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D54B1" w14:textId="5B295F19" w:rsidR="00E66558" w:rsidRDefault="009D71E8" w:rsidP="0043334D">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43334D">
        <w:t xml:space="preserve"> </w:t>
      </w:r>
      <w:r w:rsidR="00C16AAF">
        <w:t>Wo</w:t>
      </w:r>
      <w:r w:rsidR="0043334D">
        <w:t>odlands Secondary School</w:t>
      </w:r>
    </w:p>
    <w:p w14:paraId="2380498C" w14:textId="77777777" w:rsidR="00C16AAF" w:rsidRDefault="00C16AAF"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9582"/>
        <w:gridCol w:w="4366"/>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43334D"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43334D" w:rsidRDefault="0043334D" w:rsidP="0043334D">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F070AD0" w:rsidR="0043334D" w:rsidRDefault="0043334D" w:rsidP="0043334D">
            <w:pPr>
              <w:pStyle w:val="TableRow"/>
            </w:pPr>
            <w:r w:rsidRPr="00F05385">
              <w:rPr>
                <w:sz w:val="22"/>
              </w:rPr>
              <w:t>265</w:t>
            </w:r>
          </w:p>
        </w:tc>
      </w:tr>
      <w:tr w:rsidR="0043334D"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43334D" w:rsidRDefault="0043334D" w:rsidP="0043334D">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42016DB" w:rsidR="0043334D" w:rsidRDefault="00E9470B" w:rsidP="0043334D">
            <w:pPr>
              <w:pStyle w:val="TableRow"/>
            </w:pPr>
            <w:r>
              <w:rPr>
                <w:sz w:val="22"/>
              </w:rPr>
              <w:t>4</w:t>
            </w:r>
            <w:r w:rsidR="0043334D" w:rsidRPr="00E9470B">
              <w:rPr>
                <w:sz w:val="22"/>
              </w:rPr>
              <w:t>2%</w:t>
            </w:r>
          </w:p>
        </w:tc>
      </w:tr>
      <w:tr w:rsidR="0043334D"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43334D" w:rsidRDefault="0043334D" w:rsidP="0043334D">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6860F81" w:rsidR="0043334D" w:rsidRDefault="0043334D" w:rsidP="0043334D">
            <w:pPr>
              <w:pStyle w:val="TableRow"/>
            </w:pPr>
            <w:r w:rsidRPr="00E14E68">
              <w:rPr>
                <w:sz w:val="22"/>
              </w:rPr>
              <w:t>3 years</w:t>
            </w:r>
          </w:p>
        </w:tc>
      </w:tr>
      <w:tr w:rsidR="0043334D"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43334D" w:rsidRDefault="0043334D" w:rsidP="0043334D">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94E368F" w:rsidR="0043334D" w:rsidRDefault="0043334D" w:rsidP="0043334D">
            <w:pPr>
              <w:pStyle w:val="TableRow"/>
            </w:pPr>
            <w:r>
              <w:rPr>
                <w:sz w:val="22"/>
              </w:rPr>
              <w:t>September 2024</w:t>
            </w:r>
          </w:p>
        </w:tc>
      </w:tr>
      <w:tr w:rsidR="0043334D"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43334D" w:rsidRDefault="0043334D" w:rsidP="0043334D">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ABF8D95" w:rsidR="0043334D" w:rsidRDefault="0043334D" w:rsidP="0043334D">
            <w:pPr>
              <w:pStyle w:val="TableRow"/>
            </w:pPr>
            <w:r>
              <w:rPr>
                <w:sz w:val="22"/>
              </w:rPr>
              <w:t>July 2027</w:t>
            </w:r>
          </w:p>
        </w:tc>
      </w:tr>
      <w:tr w:rsidR="0043334D"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43334D" w:rsidRDefault="0043334D" w:rsidP="0043334D">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CFFD11D" w:rsidR="0043334D" w:rsidRDefault="0043334D" w:rsidP="0043334D">
            <w:pPr>
              <w:pStyle w:val="TableRow"/>
            </w:pPr>
            <w:r w:rsidRPr="00E14E68">
              <w:rPr>
                <w:sz w:val="22"/>
              </w:rPr>
              <w:t xml:space="preserve">Sandra Clarke </w:t>
            </w:r>
          </w:p>
        </w:tc>
      </w:tr>
      <w:tr w:rsidR="0043334D"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43334D" w:rsidRDefault="0043334D" w:rsidP="0043334D">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D0620CC" w:rsidR="0043334D" w:rsidRDefault="0043334D" w:rsidP="0043334D">
            <w:pPr>
              <w:pStyle w:val="TableRow"/>
            </w:pPr>
            <w:r w:rsidRPr="00E14E68">
              <w:rPr>
                <w:sz w:val="22"/>
              </w:rPr>
              <w:t xml:space="preserve">Caroline Lowry  </w:t>
            </w:r>
          </w:p>
        </w:tc>
      </w:tr>
      <w:tr w:rsidR="0043334D"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43334D" w:rsidRDefault="0043334D" w:rsidP="0043334D">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27062E7" w:rsidR="0043334D" w:rsidRDefault="0043334D" w:rsidP="0043334D">
            <w:pPr>
              <w:pStyle w:val="TableRow"/>
            </w:pPr>
            <w:r>
              <w:rPr>
                <w:sz w:val="22"/>
              </w:rPr>
              <w:t>Nadeem Butt</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12895" w:type="dxa"/>
        <w:tblCellMar>
          <w:left w:w="10" w:type="dxa"/>
          <w:right w:w="10" w:type="dxa"/>
        </w:tblCellMar>
        <w:tblLook w:val="04A0" w:firstRow="1" w:lastRow="0" w:firstColumn="1" w:lastColumn="0" w:noHBand="0" w:noVBand="1"/>
      </w:tblPr>
      <w:tblGrid>
        <w:gridCol w:w="6799"/>
        <w:gridCol w:w="1985"/>
        <w:gridCol w:w="1984"/>
        <w:gridCol w:w="2127"/>
      </w:tblGrid>
      <w:tr w:rsidR="0043334D" w14:paraId="2A7D54D6" w14:textId="490BEEB4" w:rsidTr="00C16AAF">
        <w:trPr>
          <w:trHeight w:val="374"/>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43334D" w:rsidRDefault="0043334D">
            <w:pPr>
              <w:pStyle w:val="TableRow"/>
            </w:pPr>
            <w:r>
              <w:rPr>
                <w:b/>
              </w:rPr>
              <w:t>Detail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0B7F31E" w14:textId="7BF6886E" w:rsidR="0043334D" w:rsidRDefault="0043334D">
            <w:pPr>
              <w:pStyle w:val="TableRow"/>
              <w:rPr>
                <w:b/>
              </w:rPr>
            </w:pPr>
            <w:r>
              <w:rPr>
                <w:b/>
              </w:rPr>
              <w:t>2024 / 2025</w:t>
            </w:r>
          </w:p>
          <w:p w14:paraId="2A7D54D5" w14:textId="77777777" w:rsidR="0043334D" w:rsidRDefault="0043334D">
            <w:pPr>
              <w:pStyle w:val="TableRow"/>
            </w:pPr>
            <w:r>
              <w:rPr>
                <w:b/>
              </w:rPr>
              <w:t>Amount</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3BDCEF8E" w14:textId="77777777" w:rsidR="0043334D" w:rsidRDefault="0043334D">
            <w:pPr>
              <w:pStyle w:val="TableRow"/>
              <w:rPr>
                <w:b/>
              </w:rPr>
            </w:pPr>
            <w:r>
              <w:rPr>
                <w:b/>
              </w:rPr>
              <w:t>2025 / 2026</w:t>
            </w:r>
          </w:p>
          <w:p w14:paraId="4B48763A" w14:textId="2F5E4741" w:rsidR="0043334D" w:rsidRDefault="0043334D">
            <w:pPr>
              <w:pStyle w:val="TableRow"/>
              <w:rPr>
                <w:b/>
              </w:rPr>
            </w:pPr>
            <w:r>
              <w:rPr>
                <w:b/>
              </w:rPr>
              <w:t>Amount</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71DE7319" w14:textId="3A6E0169" w:rsidR="0043334D" w:rsidRDefault="0043334D">
            <w:pPr>
              <w:pStyle w:val="TableRow"/>
              <w:rPr>
                <w:b/>
              </w:rPr>
            </w:pPr>
            <w:r>
              <w:rPr>
                <w:b/>
              </w:rPr>
              <w:t>2026 / 2027</w:t>
            </w:r>
          </w:p>
          <w:p w14:paraId="69D158C6" w14:textId="4EE05F61" w:rsidR="0043334D" w:rsidRDefault="0043334D">
            <w:pPr>
              <w:pStyle w:val="TableRow"/>
              <w:rPr>
                <w:b/>
              </w:rPr>
            </w:pPr>
            <w:r>
              <w:rPr>
                <w:b/>
              </w:rPr>
              <w:t>Amount</w:t>
            </w:r>
          </w:p>
        </w:tc>
      </w:tr>
      <w:tr w:rsidR="0043334D" w14:paraId="2A7D54D9" w14:textId="1F47A34F" w:rsidTr="00C16AAF">
        <w:trPr>
          <w:trHeight w:val="374"/>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DF28921" w:rsidR="0043334D" w:rsidRDefault="0043334D" w:rsidP="0043334D">
            <w:pPr>
              <w:pStyle w:val="TableRow"/>
            </w:pPr>
            <w:r>
              <w:t xml:space="preserve">Pupil premium funding allocation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E19AD4C" w:rsidR="0043334D" w:rsidRDefault="0043334D">
            <w:pPr>
              <w:pStyle w:val="TableRow"/>
            </w:pPr>
            <w:r>
              <w:t>£</w:t>
            </w:r>
            <w:r w:rsidR="00E9470B">
              <w:t>95550</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EF550" w14:textId="77777777" w:rsidR="0043334D" w:rsidRDefault="0043334D">
            <w:pPr>
              <w:pStyle w:val="TableRow"/>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0DF73" w14:textId="77777777" w:rsidR="0043334D" w:rsidRDefault="0043334D">
            <w:pPr>
              <w:pStyle w:val="TableRow"/>
            </w:pPr>
          </w:p>
        </w:tc>
      </w:tr>
      <w:tr w:rsidR="00E9470B" w14:paraId="6FC22433" w14:textId="77777777" w:rsidTr="00E9470B">
        <w:trPr>
          <w:trHeight w:val="374"/>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19E4792" w14:textId="31583528" w:rsidR="00E9470B" w:rsidRDefault="00E9470B" w:rsidP="005F16B6">
            <w:pPr>
              <w:pStyle w:val="TableRow"/>
              <w:spacing w:after="120"/>
            </w:pPr>
            <w:r>
              <w:t xml:space="preserve">Recovery premium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2C7B3D" w14:textId="24FEA7D7" w:rsidR="00E9470B" w:rsidRDefault="00E9470B">
            <w:pPr>
              <w:pStyle w:val="TableRow"/>
            </w:pPr>
            <w:r>
              <w:t>£26634</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80ACC7" w14:textId="77777777" w:rsidR="00E9470B" w:rsidRDefault="00E9470B">
            <w:pPr>
              <w:pStyle w:val="TableRow"/>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4710B10" w14:textId="77777777" w:rsidR="00E9470B" w:rsidRDefault="00E9470B">
            <w:pPr>
              <w:pStyle w:val="TableRow"/>
            </w:pPr>
          </w:p>
        </w:tc>
      </w:tr>
      <w:tr w:rsidR="00E9470B" w14:paraId="49BA4A27" w14:textId="77777777" w:rsidTr="00E9470B">
        <w:trPr>
          <w:trHeight w:val="374"/>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ABDB281" w14:textId="38ADF5D2" w:rsidR="00E9470B" w:rsidRDefault="00E9470B" w:rsidP="005F16B6">
            <w:pPr>
              <w:pStyle w:val="TableRow"/>
              <w:spacing w:after="120"/>
            </w:pPr>
            <w:r>
              <w:t xml:space="preserve">School Led Tutoring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75F3AD" w14:textId="48B6D730" w:rsidR="00E9470B" w:rsidRDefault="00E9470B">
            <w:pPr>
              <w:pStyle w:val="TableRow"/>
            </w:pPr>
            <w:r>
              <w:t>£6720</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121494" w14:textId="77777777" w:rsidR="00E9470B" w:rsidRDefault="00E9470B">
            <w:pPr>
              <w:pStyle w:val="TableRow"/>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2AC5EB7" w14:textId="77777777" w:rsidR="00E9470B" w:rsidRDefault="00E9470B">
            <w:pPr>
              <w:pStyle w:val="TableRow"/>
            </w:pPr>
          </w:p>
        </w:tc>
      </w:tr>
      <w:tr w:rsidR="0043334D" w14:paraId="2A7D54E3" w14:textId="02F36DF2" w:rsidTr="00C16AAF">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43334D" w:rsidRDefault="0043334D" w:rsidP="009C0914">
            <w:pPr>
              <w:pStyle w:val="TableRow"/>
              <w:spacing w:after="120"/>
              <w:rPr>
                <w:b/>
              </w:rPr>
            </w:pPr>
            <w:r>
              <w:rPr>
                <w:b/>
              </w:rPr>
              <w:t>Total budget for this academic year</w:t>
            </w:r>
          </w:p>
          <w:p w14:paraId="2A7D54E1" w14:textId="77777777" w:rsidR="0043334D" w:rsidRPr="003C4388" w:rsidRDefault="0043334D">
            <w:pPr>
              <w:pStyle w:val="TableRow"/>
              <w:rPr>
                <w:i/>
                <w:iCs/>
              </w:rPr>
            </w:pPr>
            <w:r w:rsidRPr="003C4388">
              <w:rPr>
                <w:i/>
                <w:iCs/>
              </w:rPr>
              <w:t>If your school is an academy in a trust that pools this funding, state the amount available to your school this academic year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896001A" w:rsidR="0043334D" w:rsidRDefault="0043334D" w:rsidP="00E9470B">
            <w:pPr>
              <w:pStyle w:val="TableRow"/>
            </w:pPr>
            <w:r>
              <w:t>£</w:t>
            </w:r>
            <w:r w:rsidR="00E9470B">
              <w:t>128,904</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127A7" w14:textId="77777777" w:rsidR="0043334D" w:rsidRDefault="0043334D">
            <w:pPr>
              <w:pStyle w:val="TableRow"/>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D93E9" w14:textId="77777777" w:rsidR="0043334D" w:rsidRDefault="0043334D">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5168" w:type="dxa"/>
        <w:tblInd w:w="-572" w:type="dxa"/>
        <w:tblCellMar>
          <w:left w:w="10" w:type="dxa"/>
          <w:right w:w="10" w:type="dxa"/>
        </w:tblCellMar>
        <w:tblLook w:val="04A0" w:firstRow="1" w:lastRow="0" w:firstColumn="1" w:lastColumn="0" w:noHBand="0" w:noVBand="1"/>
      </w:tblPr>
      <w:tblGrid>
        <w:gridCol w:w="15168"/>
      </w:tblGrid>
      <w:tr w:rsidR="00E66558" w14:paraId="2A7D54EA" w14:textId="77777777" w:rsidTr="00EB02E7">
        <w:tc>
          <w:tcPr>
            <w:tcW w:w="15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7BECB" w14:textId="77777777" w:rsidR="000D0C3C" w:rsidRPr="00F65AC8" w:rsidRDefault="000D0C3C" w:rsidP="000D0C3C">
            <w:pPr>
              <w:pStyle w:val="NoSpacing"/>
              <w:rPr>
                <w:sz w:val="22"/>
                <w:szCs w:val="22"/>
              </w:rPr>
            </w:pPr>
            <w:r w:rsidRPr="00F65AC8">
              <w:rPr>
                <w:sz w:val="22"/>
                <w:szCs w:val="22"/>
              </w:rPr>
              <w:t xml:space="preserve">Woodlands Secondary School is a secondary aged special school which serves children with severe or profound and multiple learning disabilities.  All of the students at Woodlands Secondary School have an EHCP plan. </w:t>
            </w:r>
          </w:p>
          <w:p w14:paraId="4CAFC9C4" w14:textId="77777777" w:rsidR="000D0C3C" w:rsidRPr="00F65AC8" w:rsidRDefault="000D0C3C" w:rsidP="000D0C3C">
            <w:pPr>
              <w:pStyle w:val="NoSpacing"/>
              <w:rPr>
                <w:sz w:val="22"/>
                <w:szCs w:val="22"/>
              </w:rPr>
            </w:pPr>
          </w:p>
          <w:p w14:paraId="45DF3794" w14:textId="63D7D66C" w:rsidR="000D0C3C" w:rsidRPr="00F65AC8" w:rsidRDefault="000D0C3C" w:rsidP="000D0C3C">
            <w:pPr>
              <w:pStyle w:val="NoSpacing"/>
              <w:rPr>
                <w:sz w:val="22"/>
                <w:szCs w:val="22"/>
              </w:rPr>
            </w:pPr>
            <w:r w:rsidRPr="00F65AC8">
              <w:rPr>
                <w:sz w:val="22"/>
                <w:szCs w:val="22"/>
              </w:rPr>
              <w:t xml:space="preserve">It is these learning disabilities that are the primary barrier to progress and achievement that we must support our students to overcome. </w:t>
            </w:r>
            <w:r w:rsidR="00F65AC8">
              <w:rPr>
                <w:sz w:val="22"/>
                <w:szCs w:val="22"/>
              </w:rPr>
              <w:t>Overall, p</w:t>
            </w:r>
            <w:r w:rsidRPr="00F65AC8">
              <w:rPr>
                <w:sz w:val="22"/>
                <w:szCs w:val="22"/>
              </w:rPr>
              <w:t xml:space="preserve">rogress data shows that those students entitled to the PPG make the same or better progress than their peers. </w:t>
            </w:r>
          </w:p>
          <w:p w14:paraId="0EDC5353" w14:textId="77777777" w:rsidR="000D0C3C" w:rsidRPr="00F65AC8" w:rsidRDefault="000D0C3C" w:rsidP="000D0C3C">
            <w:pPr>
              <w:pStyle w:val="NoSpacing"/>
              <w:rPr>
                <w:sz w:val="22"/>
                <w:szCs w:val="22"/>
              </w:rPr>
            </w:pPr>
          </w:p>
          <w:p w14:paraId="1F640DB2" w14:textId="77777777" w:rsidR="000D0C3C" w:rsidRPr="00F65AC8" w:rsidRDefault="000D0C3C" w:rsidP="000D0C3C">
            <w:pPr>
              <w:pStyle w:val="NoSpacing"/>
              <w:rPr>
                <w:sz w:val="22"/>
                <w:szCs w:val="22"/>
              </w:rPr>
            </w:pPr>
            <w:r w:rsidRPr="00F65AC8">
              <w:rPr>
                <w:sz w:val="22"/>
                <w:szCs w:val="22"/>
              </w:rPr>
              <w:t xml:space="preserve">Our approach is designed to ensure that we are able to provide an education that is tailored to the educational requirements of individual students. </w:t>
            </w:r>
          </w:p>
          <w:p w14:paraId="357558F1" w14:textId="77777777" w:rsidR="000D0C3C" w:rsidRPr="00F65AC8" w:rsidRDefault="000D0C3C" w:rsidP="000D0C3C">
            <w:pPr>
              <w:pStyle w:val="NoSpacing"/>
              <w:rPr>
                <w:sz w:val="22"/>
                <w:szCs w:val="22"/>
              </w:rPr>
            </w:pPr>
          </w:p>
          <w:p w14:paraId="5C6E32D7" w14:textId="77777777" w:rsidR="000D0C3C" w:rsidRPr="00F65AC8" w:rsidRDefault="000D0C3C" w:rsidP="000D0C3C">
            <w:pPr>
              <w:pStyle w:val="NoSpacing"/>
              <w:rPr>
                <w:sz w:val="22"/>
                <w:szCs w:val="22"/>
              </w:rPr>
            </w:pPr>
            <w:r w:rsidRPr="00F65AC8">
              <w:rPr>
                <w:sz w:val="22"/>
                <w:szCs w:val="22"/>
              </w:rPr>
              <w:t xml:space="preserve">Outcomes may not directly relate to academic achievement e.g. in English and Maths as within a mainstream environment; they may not always be measurable via attainment. </w:t>
            </w:r>
          </w:p>
          <w:p w14:paraId="71E1DB75" w14:textId="77777777" w:rsidR="000D0C3C" w:rsidRPr="00F65AC8" w:rsidRDefault="000D0C3C" w:rsidP="000D0C3C">
            <w:pPr>
              <w:pStyle w:val="NoSpacing"/>
              <w:rPr>
                <w:sz w:val="22"/>
                <w:szCs w:val="22"/>
              </w:rPr>
            </w:pPr>
          </w:p>
          <w:p w14:paraId="0AA13F65" w14:textId="3096F9D4" w:rsidR="000D0C3C" w:rsidRPr="00F65AC8" w:rsidRDefault="000D0C3C" w:rsidP="000D0C3C">
            <w:pPr>
              <w:pStyle w:val="NoSpacing"/>
              <w:rPr>
                <w:sz w:val="22"/>
                <w:szCs w:val="22"/>
              </w:rPr>
            </w:pPr>
            <w:r w:rsidRPr="00F65AC8">
              <w:rPr>
                <w:sz w:val="22"/>
                <w:szCs w:val="22"/>
              </w:rPr>
              <w:t>For some of our students we identify that outcomes</w:t>
            </w:r>
            <w:r w:rsidR="00F65AC8">
              <w:rPr>
                <w:sz w:val="22"/>
                <w:szCs w:val="22"/>
              </w:rPr>
              <w:t>,</w:t>
            </w:r>
            <w:r w:rsidRPr="00F65AC8">
              <w:rPr>
                <w:sz w:val="22"/>
                <w:szCs w:val="22"/>
              </w:rPr>
              <w:t xml:space="preserve"> and therefore progress</w:t>
            </w:r>
            <w:r w:rsidR="00F65AC8">
              <w:rPr>
                <w:sz w:val="22"/>
                <w:szCs w:val="22"/>
              </w:rPr>
              <w:t>,</w:t>
            </w:r>
            <w:r w:rsidRPr="00F65AC8">
              <w:rPr>
                <w:sz w:val="22"/>
                <w:szCs w:val="22"/>
              </w:rPr>
              <w:t xml:space="preserve"> can be related to communication, emotional literacy, behaviour support, personal or physical development or wellbeing, for example.</w:t>
            </w:r>
          </w:p>
          <w:p w14:paraId="00AD0368" w14:textId="77777777" w:rsidR="000D0C3C" w:rsidRPr="00F65AC8" w:rsidRDefault="000D0C3C" w:rsidP="000D0C3C">
            <w:pPr>
              <w:pStyle w:val="NoSpacing"/>
              <w:rPr>
                <w:sz w:val="22"/>
                <w:szCs w:val="22"/>
              </w:rPr>
            </w:pPr>
          </w:p>
          <w:p w14:paraId="2D47DDC4" w14:textId="77777777" w:rsidR="000D0C3C" w:rsidRPr="00F65AC8" w:rsidRDefault="000D0C3C" w:rsidP="000D0C3C">
            <w:pPr>
              <w:pStyle w:val="NoSpacing"/>
              <w:rPr>
                <w:sz w:val="22"/>
                <w:szCs w:val="22"/>
              </w:rPr>
            </w:pPr>
            <w:r w:rsidRPr="00F65AC8">
              <w:rPr>
                <w:sz w:val="22"/>
                <w:szCs w:val="22"/>
              </w:rPr>
              <w:t xml:space="preserve">We are committed to ensuring the best possible outcomes for all our students as part of our mission to empower children and young people with the skills and attributes they need to become successful adults. </w:t>
            </w:r>
          </w:p>
          <w:p w14:paraId="26754D8D" w14:textId="77777777" w:rsidR="000D0C3C" w:rsidRPr="00F65AC8" w:rsidRDefault="000D0C3C" w:rsidP="000D0C3C">
            <w:pPr>
              <w:pStyle w:val="NoSpacing"/>
              <w:rPr>
                <w:sz w:val="22"/>
                <w:szCs w:val="22"/>
              </w:rPr>
            </w:pPr>
          </w:p>
          <w:p w14:paraId="39137920" w14:textId="77777777" w:rsidR="000D0C3C" w:rsidRPr="00F65AC8" w:rsidRDefault="000D0C3C" w:rsidP="000D0C3C">
            <w:pPr>
              <w:pStyle w:val="NoSpacing"/>
              <w:rPr>
                <w:sz w:val="22"/>
                <w:szCs w:val="22"/>
              </w:rPr>
            </w:pPr>
            <w:r w:rsidRPr="00F65AC8">
              <w:rPr>
                <w:sz w:val="22"/>
                <w:szCs w:val="22"/>
              </w:rPr>
              <w:t xml:space="preserve">At the heart of our approach is high quality teaching that focuses on areas that students require it most, targeted support and differentiation based on assessment of need and helping students to access a broad, balanced, relevant and functional curriculum which promotes independence. </w:t>
            </w:r>
          </w:p>
          <w:p w14:paraId="7D2CCE98" w14:textId="77777777" w:rsidR="000D0C3C" w:rsidRPr="00F65AC8" w:rsidRDefault="000D0C3C" w:rsidP="000D0C3C">
            <w:pPr>
              <w:pStyle w:val="NoSpacing"/>
              <w:rPr>
                <w:sz w:val="22"/>
                <w:szCs w:val="22"/>
              </w:rPr>
            </w:pPr>
          </w:p>
          <w:p w14:paraId="3B1AA10F" w14:textId="77777777" w:rsidR="000D0C3C" w:rsidRPr="00F65AC8" w:rsidRDefault="000D0C3C" w:rsidP="000D0C3C">
            <w:pPr>
              <w:pStyle w:val="NoSpacing"/>
              <w:rPr>
                <w:iCs/>
                <w:color w:val="auto"/>
                <w:sz w:val="22"/>
                <w:szCs w:val="22"/>
                <w:lang w:val="en-US"/>
              </w:rPr>
            </w:pPr>
            <w:r w:rsidRPr="00F65AC8">
              <w:rPr>
                <w:rFonts w:cs="Arial"/>
                <w:iCs/>
                <w:color w:val="auto"/>
                <w:sz w:val="22"/>
                <w:szCs w:val="22"/>
                <w:lang w:val="en-US"/>
              </w:rPr>
              <w:t xml:space="preserve">Although our strategy is focused on the needs of disadvantaged students, it will benefit all pupils in our school where funding is spent on whole-school approaches, such as high-quality teaching. </w:t>
            </w:r>
            <w:r w:rsidRPr="00F65AC8">
              <w:rPr>
                <w:iCs/>
                <w:color w:val="auto"/>
                <w:sz w:val="22"/>
                <w:szCs w:val="22"/>
                <w:lang w:val="en-US"/>
              </w:rPr>
              <w:t xml:space="preserve">Implicit in the intended outcomes detailed below, is the intention that outcomes for non-disadvantaged students will be improved alongside progress for their disadvantaged peers. </w:t>
            </w:r>
          </w:p>
          <w:p w14:paraId="3AFE9C26" w14:textId="77777777" w:rsidR="000D0C3C" w:rsidRPr="00F65AC8" w:rsidRDefault="000D0C3C" w:rsidP="000D0C3C">
            <w:pPr>
              <w:pStyle w:val="NoSpacing"/>
              <w:rPr>
                <w:iCs/>
                <w:color w:val="auto"/>
                <w:sz w:val="22"/>
                <w:szCs w:val="22"/>
                <w:lang w:val="en-US"/>
              </w:rPr>
            </w:pPr>
          </w:p>
          <w:p w14:paraId="07A18D87" w14:textId="77777777" w:rsidR="000D0C3C" w:rsidRDefault="000D0C3C" w:rsidP="000D0C3C">
            <w:pPr>
              <w:pStyle w:val="NoSpacing"/>
              <w:rPr>
                <w:sz w:val="22"/>
                <w:szCs w:val="22"/>
              </w:rPr>
            </w:pPr>
            <w:r w:rsidRPr="00F65AC8">
              <w:rPr>
                <w:sz w:val="22"/>
                <w:szCs w:val="22"/>
              </w:rPr>
              <w:t xml:space="preserve">We will also provide disadvantaged students with support to develop independent life and social skills and continue to ensure that high-quality work experience, careers guidance and further education and post school guidance is available to all. </w:t>
            </w:r>
          </w:p>
          <w:p w14:paraId="2AFAFB48" w14:textId="77777777" w:rsidR="00F65AC8" w:rsidRPr="00F65AC8" w:rsidRDefault="00F65AC8" w:rsidP="000D0C3C">
            <w:pPr>
              <w:pStyle w:val="NoSpacing"/>
              <w:rPr>
                <w:sz w:val="22"/>
                <w:szCs w:val="22"/>
              </w:rPr>
            </w:pPr>
          </w:p>
          <w:p w14:paraId="2A7D54E9" w14:textId="5BBF15AF" w:rsidR="00E66558" w:rsidRDefault="000D0C3C" w:rsidP="00F65AC8">
            <w:pPr>
              <w:pStyle w:val="NoSpacing"/>
              <w:rPr>
                <w:i/>
                <w:iCs/>
              </w:rPr>
            </w:pPr>
            <w:r w:rsidRPr="00F65AC8">
              <w:rPr>
                <w:sz w:val="22"/>
                <w:szCs w:val="22"/>
              </w:rPr>
              <w:t>Our strategy will be driven by the needs and strengths of each young person, based on formal and informal assessments.  This will help us to ensure that we offer them the relevant skills and experience they require to be prepared for adulthood.</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sidRPr="00A00FA9">
        <w:rPr>
          <w:bCs/>
        </w:rPr>
        <w:t>This details</w:t>
      </w:r>
      <w:r w:rsidRPr="00A00FA9">
        <w:t xml:space="preserve"> the key</w:t>
      </w:r>
      <w:r w:rsidRPr="00A00FA9">
        <w:rPr>
          <w:bCs/>
        </w:rPr>
        <w:t xml:space="preserve"> </w:t>
      </w:r>
      <w:r w:rsidRPr="00A00FA9">
        <w:t xml:space="preserve">challenges to </w:t>
      </w:r>
      <w:r w:rsidRPr="00A00FA9">
        <w:rPr>
          <w:bCs/>
        </w:rPr>
        <w:t>achievement that we have</w:t>
      </w:r>
      <w:r w:rsidRPr="00A00FA9">
        <w:t xml:space="preserve"> identified among </w:t>
      </w:r>
      <w:r w:rsidRPr="00A00FA9">
        <w:rPr>
          <w:bCs/>
        </w:rPr>
        <w:t>our</w:t>
      </w:r>
      <w:r w:rsidRPr="00A00FA9">
        <w:t xml:space="preserve"> disadvantaged pupils.</w:t>
      </w:r>
    </w:p>
    <w:tbl>
      <w:tblPr>
        <w:tblW w:w="5155" w:type="pct"/>
        <w:tblInd w:w="-431" w:type="dxa"/>
        <w:tblCellMar>
          <w:left w:w="10" w:type="dxa"/>
          <w:right w:w="10" w:type="dxa"/>
        </w:tblCellMar>
        <w:tblLook w:val="04A0" w:firstRow="1" w:lastRow="0" w:firstColumn="1" w:lastColumn="0" w:noHBand="0" w:noVBand="1"/>
      </w:tblPr>
      <w:tblGrid>
        <w:gridCol w:w="1478"/>
        <w:gridCol w:w="5894"/>
        <w:gridCol w:w="4111"/>
        <w:gridCol w:w="2897"/>
      </w:tblGrid>
      <w:tr w:rsidR="00A00FA9" w14:paraId="2A7D54EF" w14:textId="690B7B29" w:rsidTr="00CC42B4">
        <w:trPr>
          <w:trHeight w:val="657"/>
        </w:trPr>
        <w:tc>
          <w:tcPr>
            <w:tcW w:w="14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A00FA9" w:rsidRDefault="00A00FA9">
            <w:pPr>
              <w:pStyle w:val="TableHeader"/>
              <w:jc w:val="left"/>
            </w:pPr>
            <w:r>
              <w:t>Challenge number</w:t>
            </w:r>
          </w:p>
        </w:tc>
        <w:tc>
          <w:tcPr>
            <w:tcW w:w="58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A00FA9" w:rsidRDefault="00A00FA9">
            <w:pPr>
              <w:pStyle w:val="TableHeader"/>
              <w:jc w:val="left"/>
            </w:pPr>
            <w:r>
              <w:t xml:space="preserve">Detail of challenge </w:t>
            </w:r>
          </w:p>
        </w:tc>
        <w:tc>
          <w:tcPr>
            <w:tcW w:w="4111" w:type="dxa"/>
            <w:tcBorders>
              <w:top w:val="single" w:sz="4" w:space="0" w:color="000000"/>
              <w:left w:val="single" w:sz="4" w:space="0" w:color="000000"/>
              <w:bottom w:val="single" w:sz="4" w:space="0" w:color="000000"/>
              <w:right w:val="single" w:sz="4" w:space="0" w:color="000000"/>
            </w:tcBorders>
            <w:shd w:val="clear" w:color="auto" w:fill="CFDCE3"/>
          </w:tcPr>
          <w:p w14:paraId="219D889E" w14:textId="33E10D85" w:rsidR="00A00FA9" w:rsidRDefault="00A00FA9">
            <w:pPr>
              <w:pStyle w:val="TableHeader"/>
              <w:jc w:val="left"/>
            </w:pPr>
            <w:r>
              <w:t xml:space="preserve">Activity </w:t>
            </w:r>
          </w:p>
        </w:tc>
        <w:tc>
          <w:tcPr>
            <w:tcW w:w="2897" w:type="dxa"/>
            <w:tcBorders>
              <w:top w:val="single" w:sz="4" w:space="0" w:color="000000"/>
              <w:left w:val="single" w:sz="4" w:space="0" w:color="000000"/>
              <w:bottom w:val="single" w:sz="4" w:space="0" w:color="000000"/>
              <w:right w:val="single" w:sz="4" w:space="0" w:color="000000"/>
            </w:tcBorders>
            <w:shd w:val="clear" w:color="auto" w:fill="CFDCE3"/>
          </w:tcPr>
          <w:p w14:paraId="7880CEB3" w14:textId="29E1CD20" w:rsidR="00A00FA9" w:rsidRDefault="00A00FA9">
            <w:pPr>
              <w:pStyle w:val="TableHeader"/>
              <w:jc w:val="left"/>
            </w:pPr>
            <w:r>
              <w:t xml:space="preserve">Data required </w:t>
            </w:r>
          </w:p>
        </w:tc>
      </w:tr>
      <w:tr w:rsidR="00A00FA9" w14:paraId="2A7D54F2" w14:textId="00869E12" w:rsidTr="00CC42B4">
        <w:trPr>
          <w:trHeight w:val="1024"/>
        </w:trPr>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A00FA9" w:rsidRPr="000648BD" w:rsidRDefault="00A00FA9">
            <w:pPr>
              <w:pStyle w:val="TableRow"/>
              <w:rPr>
                <w:rFonts w:cs="Arial"/>
                <w:color w:val="auto"/>
                <w:sz w:val="22"/>
                <w:szCs w:val="22"/>
              </w:rPr>
            </w:pPr>
            <w:r w:rsidRPr="000648BD">
              <w:rPr>
                <w:rFonts w:cs="Arial"/>
                <w:color w:val="auto"/>
                <w:sz w:val="22"/>
                <w:szCs w:val="22"/>
              </w:rPr>
              <w:t>1</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F49CA" w14:textId="716D149E" w:rsidR="00A00FA9" w:rsidRPr="000648BD" w:rsidRDefault="00A00FA9">
            <w:pPr>
              <w:pStyle w:val="TableRowCentered"/>
              <w:jc w:val="left"/>
              <w:rPr>
                <w:rFonts w:cs="Arial"/>
                <w:b/>
                <w:iCs/>
                <w:color w:val="auto"/>
                <w:sz w:val="22"/>
                <w:szCs w:val="22"/>
              </w:rPr>
            </w:pPr>
            <w:r w:rsidRPr="000648BD">
              <w:rPr>
                <w:rFonts w:cs="Arial"/>
                <w:b/>
                <w:iCs/>
                <w:color w:val="auto"/>
                <w:sz w:val="22"/>
                <w:szCs w:val="22"/>
              </w:rPr>
              <w:t xml:space="preserve">Communication skills </w:t>
            </w:r>
          </w:p>
          <w:p w14:paraId="6FAACA1E" w14:textId="77777777" w:rsidR="00A9471B" w:rsidRPr="000648BD" w:rsidRDefault="00A9471B" w:rsidP="00A9471B">
            <w:pPr>
              <w:pStyle w:val="NoSpacing"/>
              <w:rPr>
                <w:rFonts w:cs="Arial"/>
                <w:color w:val="auto"/>
                <w:sz w:val="22"/>
              </w:rPr>
            </w:pPr>
            <w:r w:rsidRPr="000648BD">
              <w:rPr>
                <w:rFonts w:cs="Arial"/>
                <w:color w:val="auto"/>
                <w:sz w:val="22"/>
              </w:rPr>
              <w:t xml:space="preserve">All students at Woodlands School have communication difficulties and all are working significantly below age related expectations with regards to their communication skills. </w:t>
            </w:r>
          </w:p>
          <w:p w14:paraId="0618DC3C" w14:textId="77777777" w:rsidR="00A9471B" w:rsidRPr="000648BD" w:rsidRDefault="00A9471B" w:rsidP="00A9471B">
            <w:pPr>
              <w:pStyle w:val="NoSpacing"/>
              <w:rPr>
                <w:rFonts w:cs="Arial"/>
                <w:color w:val="auto"/>
                <w:sz w:val="22"/>
              </w:rPr>
            </w:pPr>
          </w:p>
          <w:p w14:paraId="65FCBE4B" w14:textId="77777777" w:rsidR="00A00FA9" w:rsidRDefault="00DA2516" w:rsidP="00670FE4">
            <w:pPr>
              <w:pStyle w:val="NoSpacing"/>
              <w:rPr>
                <w:rFonts w:cs="Arial"/>
                <w:i/>
                <w:color w:val="auto"/>
                <w:sz w:val="22"/>
              </w:rPr>
            </w:pPr>
            <w:r w:rsidRPr="000648BD">
              <w:rPr>
                <w:rFonts w:cs="Arial"/>
                <w:color w:val="auto"/>
                <w:sz w:val="22"/>
              </w:rPr>
              <w:t xml:space="preserve">LWs/LOs have shown that there are some pockets of excellent practice where communication advice/ provision is fully implemented, however this is not the case in all classes/departments. This is an area for development on the SIP </w:t>
            </w:r>
            <w:r w:rsidRPr="000648BD">
              <w:rPr>
                <w:rFonts w:cs="Arial"/>
                <w:i/>
                <w:color w:val="auto"/>
                <w:sz w:val="22"/>
              </w:rPr>
              <w:t>(QE1 To ensure that staff fully implement communication advice and provision so that they can maximise the opportunities for students to practise and develop their communication skills.)</w:t>
            </w:r>
            <w:r w:rsidR="00E9470B">
              <w:rPr>
                <w:rFonts w:cs="Arial"/>
                <w:i/>
                <w:color w:val="auto"/>
                <w:sz w:val="22"/>
              </w:rPr>
              <w:t xml:space="preserve"> </w:t>
            </w:r>
          </w:p>
          <w:p w14:paraId="2A7D54F1" w14:textId="1D9E890F" w:rsidR="00670FE4" w:rsidRPr="000648BD" w:rsidRDefault="00670FE4" w:rsidP="00670FE4">
            <w:pPr>
              <w:pStyle w:val="NoSpacing"/>
              <w:rPr>
                <w:rFonts w:cs="Arial"/>
                <w:color w:val="auto"/>
                <w:sz w:val="22"/>
                <w:szCs w:val="22"/>
              </w:rPr>
            </w:pPr>
          </w:p>
        </w:tc>
        <w:tc>
          <w:tcPr>
            <w:tcW w:w="4111" w:type="dxa"/>
            <w:tcBorders>
              <w:top w:val="single" w:sz="4" w:space="0" w:color="000000"/>
              <w:left w:val="single" w:sz="4" w:space="0" w:color="000000"/>
              <w:bottom w:val="single" w:sz="4" w:space="0" w:color="000000"/>
              <w:right w:val="single" w:sz="4" w:space="0" w:color="000000"/>
            </w:tcBorders>
          </w:tcPr>
          <w:p w14:paraId="46EC0A4D" w14:textId="67031A9C" w:rsidR="00A00FA9" w:rsidRPr="000648BD" w:rsidRDefault="00A00FA9" w:rsidP="00BC5F0F">
            <w:pPr>
              <w:pStyle w:val="NoSpacing"/>
              <w:numPr>
                <w:ilvl w:val="0"/>
                <w:numId w:val="27"/>
              </w:numPr>
              <w:rPr>
                <w:rFonts w:cs="Arial"/>
                <w:color w:val="auto"/>
                <w:sz w:val="22"/>
              </w:rPr>
            </w:pPr>
            <w:r w:rsidRPr="000648BD">
              <w:rPr>
                <w:rFonts w:cs="Arial"/>
                <w:color w:val="auto"/>
                <w:sz w:val="22"/>
              </w:rPr>
              <w:t>I Can with Maria –</w:t>
            </w:r>
            <w:r w:rsidR="009371B8">
              <w:rPr>
                <w:rFonts w:cs="Arial"/>
                <w:color w:val="auto"/>
                <w:sz w:val="22"/>
              </w:rPr>
              <w:t xml:space="preserve"> </w:t>
            </w:r>
            <w:r w:rsidR="003E00CD" w:rsidRPr="000648BD">
              <w:rPr>
                <w:rFonts w:cs="Arial"/>
                <w:color w:val="auto"/>
                <w:sz w:val="22"/>
              </w:rPr>
              <w:t xml:space="preserve">small group </w:t>
            </w:r>
            <w:r w:rsidR="00FD0C75" w:rsidRPr="000648BD">
              <w:rPr>
                <w:rFonts w:cs="Arial"/>
                <w:color w:val="auto"/>
                <w:sz w:val="22"/>
              </w:rPr>
              <w:t xml:space="preserve">music sessions </w:t>
            </w:r>
            <w:r w:rsidR="003E00CD" w:rsidRPr="000648BD">
              <w:rPr>
                <w:rFonts w:cs="Arial"/>
                <w:color w:val="auto"/>
                <w:sz w:val="22"/>
              </w:rPr>
              <w:t xml:space="preserve">to support communication development.  </w:t>
            </w:r>
            <w:r w:rsidRPr="000648BD">
              <w:rPr>
                <w:rFonts w:cs="Arial"/>
                <w:color w:val="auto"/>
                <w:sz w:val="22"/>
              </w:rPr>
              <w:t xml:space="preserve"> </w:t>
            </w:r>
          </w:p>
          <w:p w14:paraId="72185922" w14:textId="03EE5D5E" w:rsidR="00A9471B" w:rsidRPr="000648BD" w:rsidRDefault="00A00FA9" w:rsidP="00BC5F0F">
            <w:pPr>
              <w:pStyle w:val="NoSpacing"/>
              <w:numPr>
                <w:ilvl w:val="0"/>
                <w:numId w:val="27"/>
              </w:numPr>
              <w:rPr>
                <w:rFonts w:cs="Arial"/>
                <w:color w:val="auto"/>
                <w:sz w:val="22"/>
              </w:rPr>
            </w:pPr>
            <w:r w:rsidRPr="000648BD">
              <w:rPr>
                <w:rFonts w:cs="Arial"/>
                <w:color w:val="auto"/>
                <w:sz w:val="22"/>
              </w:rPr>
              <w:t>Alison Dear – 1:</w:t>
            </w:r>
            <w:r w:rsidR="00A9471B" w:rsidRPr="000648BD">
              <w:rPr>
                <w:rFonts w:cs="Arial"/>
                <w:color w:val="auto"/>
                <w:sz w:val="22"/>
              </w:rPr>
              <w:t>1 targeted work with students</w:t>
            </w:r>
            <w:r w:rsidR="003E00CD" w:rsidRPr="000648BD">
              <w:rPr>
                <w:rFonts w:cs="Arial"/>
                <w:color w:val="auto"/>
                <w:sz w:val="22"/>
              </w:rPr>
              <w:t xml:space="preserve"> to support communication development </w:t>
            </w:r>
            <w:r w:rsidR="00A9471B" w:rsidRPr="000648BD">
              <w:rPr>
                <w:rFonts w:cs="Arial"/>
                <w:color w:val="auto"/>
                <w:sz w:val="22"/>
              </w:rPr>
              <w:t xml:space="preserve"> </w:t>
            </w:r>
          </w:p>
          <w:p w14:paraId="74E46FF9" w14:textId="4D5E5086" w:rsidR="00A00FA9" w:rsidRPr="000648BD" w:rsidRDefault="00A9471B" w:rsidP="00BC5F0F">
            <w:pPr>
              <w:pStyle w:val="NoSpacing"/>
              <w:numPr>
                <w:ilvl w:val="0"/>
                <w:numId w:val="27"/>
              </w:numPr>
              <w:rPr>
                <w:rFonts w:cs="Arial"/>
                <w:color w:val="auto"/>
                <w:sz w:val="22"/>
              </w:rPr>
            </w:pPr>
            <w:r w:rsidRPr="000648BD">
              <w:rPr>
                <w:rFonts w:cs="Arial"/>
                <w:color w:val="auto"/>
                <w:sz w:val="22"/>
              </w:rPr>
              <w:t>Alison Dear</w:t>
            </w:r>
            <w:r w:rsidR="003E00CD" w:rsidRPr="000648BD">
              <w:rPr>
                <w:rFonts w:cs="Arial"/>
                <w:color w:val="auto"/>
                <w:sz w:val="22"/>
              </w:rPr>
              <w:t xml:space="preserve"> (alongside Assistant Headteacher) </w:t>
            </w:r>
            <w:r w:rsidRPr="000648BD">
              <w:rPr>
                <w:rFonts w:cs="Arial"/>
                <w:color w:val="auto"/>
                <w:sz w:val="22"/>
              </w:rPr>
              <w:t xml:space="preserve"> - </w:t>
            </w:r>
            <w:r w:rsidR="00DA2516" w:rsidRPr="000648BD">
              <w:rPr>
                <w:rFonts w:cs="Arial"/>
                <w:color w:val="auto"/>
                <w:sz w:val="22"/>
              </w:rPr>
              <w:t xml:space="preserve">development of </w:t>
            </w:r>
            <w:r w:rsidRPr="000648BD">
              <w:rPr>
                <w:rFonts w:cs="Arial"/>
                <w:color w:val="auto"/>
                <w:sz w:val="22"/>
              </w:rPr>
              <w:t xml:space="preserve">universal communication offer across the school – to include </w:t>
            </w:r>
            <w:r w:rsidR="003E00CD" w:rsidRPr="000648BD">
              <w:rPr>
                <w:rFonts w:cs="Arial"/>
                <w:color w:val="auto"/>
                <w:sz w:val="22"/>
              </w:rPr>
              <w:t xml:space="preserve">delivery of </w:t>
            </w:r>
            <w:r w:rsidR="00A00FA9" w:rsidRPr="000648BD">
              <w:rPr>
                <w:rFonts w:cs="Arial"/>
                <w:color w:val="auto"/>
                <w:sz w:val="22"/>
              </w:rPr>
              <w:t xml:space="preserve">staff CPD </w:t>
            </w:r>
          </w:p>
          <w:p w14:paraId="0797ACBB" w14:textId="33CEBFBD" w:rsidR="00A00FA9" w:rsidRPr="000648BD" w:rsidRDefault="00BF3B4E" w:rsidP="00670FE4">
            <w:pPr>
              <w:pStyle w:val="NoSpacing"/>
              <w:numPr>
                <w:ilvl w:val="0"/>
                <w:numId w:val="27"/>
              </w:numPr>
              <w:rPr>
                <w:rFonts w:cs="Arial"/>
                <w:color w:val="auto"/>
              </w:rPr>
            </w:pPr>
            <w:r w:rsidRPr="000648BD">
              <w:rPr>
                <w:rFonts w:cs="Arial"/>
                <w:color w:val="auto"/>
                <w:sz w:val="22"/>
              </w:rPr>
              <w:t>Staff will be trained in using Makaton as a communication tool. (</w:t>
            </w:r>
            <w:r w:rsidR="00670FE4" w:rsidRPr="000648BD">
              <w:rPr>
                <w:rFonts w:cs="Arial"/>
                <w:color w:val="auto"/>
                <w:sz w:val="22"/>
              </w:rPr>
              <w:t>trainer</w:t>
            </w:r>
            <w:r w:rsidR="00670FE4">
              <w:rPr>
                <w:rFonts w:cs="Arial"/>
                <w:color w:val="auto"/>
                <w:sz w:val="22"/>
              </w:rPr>
              <w:t xml:space="preserve"> to be confirmed</w:t>
            </w:r>
            <w:r w:rsidRPr="000648BD">
              <w:rPr>
                <w:rFonts w:cs="Arial"/>
                <w:color w:val="auto"/>
                <w:sz w:val="22"/>
              </w:rPr>
              <w:t xml:space="preserve">) </w:t>
            </w:r>
          </w:p>
        </w:tc>
        <w:tc>
          <w:tcPr>
            <w:tcW w:w="2897" w:type="dxa"/>
            <w:tcBorders>
              <w:top w:val="single" w:sz="4" w:space="0" w:color="000000"/>
              <w:left w:val="single" w:sz="4" w:space="0" w:color="000000"/>
              <w:bottom w:val="single" w:sz="4" w:space="0" w:color="000000"/>
              <w:right w:val="single" w:sz="4" w:space="0" w:color="000000"/>
            </w:tcBorders>
          </w:tcPr>
          <w:p w14:paraId="16DF6411" w14:textId="77777777" w:rsidR="00BC5F0F" w:rsidRPr="000648BD" w:rsidRDefault="00A00FA9" w:rsidP="00BC5F0F">
            <w:pPr>
              <w:pStyle w:val="TableRowCentered"/>
              <w:jc w:val="left"/>
              <w:rPr>
                <w:rFonts w:cs="Arial"/>
                <w:iCs/>
                <w:color w:val="auto"/>
                <w:sz w:val="22"/>
                <w:szCs w:val="22"/>
              </w:rPr>
            </w:pPr>
            <w:r w:rsidRPr="000648BD">
              <w:rPr>
                <w:rFonts w:cs="Arial"/>
                <w:iCs/>
                <w:color w:val="auto"/>
                <w:sz w:val="22"/>
                <w:szCs w:val="22"/>
              </w:rPr>
              <w:t xml:space="preserve">EHCP data for C&amp;L / Communication and Interaction / </w:t>
            </w:r>
          </w:p>
          <w:p w14:paraId="730ED545" w14:textId="77777777" w:rsidR="00A00FA9" w:rsidRPr="000648BD" w:rsidRDefault="00A00FA9" w:rsidP="00BC5F0F">
            <w:pPr>
              <w:pStyle w:val="TableRowCentered"/>
              <w:jc w:val="left"/>
              <w:rPr>
                <w:rFonts w:cs="Arial"/>
                <w:iCs/>
                <w:color w:val="auto"/>
                <w:sz w:val="22"/>
                <w:szCs w:val="22"/>
              </w:rPr>
            </w:pPr>
            <w:r w:rsidRPr="000648BD">
              <w:rPr>
                <w:rFonts w:cs="Arial"/>
                <w:iCs/>
                <w:color w:val="auto"/>
                <w:sz w:val="22"/>
                <w:szCs w:val="22"/>
              </w:rPr>
              <w:t>Earwig L@L data for English</w:t>
            </w:r>
          </w:p>
          <w:p w14:paraId="1B18A850" w14:textId="77777777" w:rsidR="00DA2516" w:rsidRPr="000648BD" w:rsidRDefault="00DA2516" w:rsidP="00BC5F0F">
            <w:pPr>
              <w:pStyle w:val="TableRowCentered"/>
              <w:jc w:val="left"/>
              <w:rPr>
                <w:rFonts w:cs="Arial"/>
                <w:iCs/>
                <w:color w:val="auto"/>
                <w:sz w:val="22"/>
                <w:szCs w:val="22"/>
              </w:rPr>
            </w:pPr>
          </w:p>
          <w:p w14:paraId="476AC186" w14:textId="294F2318" w:rsidR="00DA2516" w:rsidRPr="000648BD" w:rsidRDefault="00A9471B" w:rsidP="00BC5F0F">
            <w:pPr>
              <w:pStyle w:val="TableRowCentered"/>
              <w:jc w:val="left"/>
              <w:rPr>
                <w:rFonts w:cs="Arial"/>
                <w:iCs/>
                <w:color w:val="auto"/>
                <w:sz w:val="22"/>
                <w:szCs w:val="22"/>
              </w:rPr>
            </w:pPr>
            <w:r w:rsidRPr="000648BD">
              <w:rPr>
                <w:rFonts w:cs="Arial"/>
                <w:iCs/>
                <w:color w:val="auto"/>
                <w:sz w:val="22"/>
                <w:szCs w:val="22"/>
              </w:rPr>
              <w:t>Focused l</w:t>
            </w:r>
            <w:r w:rsidR="00DA2516" w:rsidRPr="000648BD">
              <w:rPr>
                <w:rFonts w:cs="Arial"/>
                <w:iCs/>
                <w:color w:val="auto"/>
                <w:sz w:val="22"/>
                <w:szCs w:val="22"/>
              </w:rPr>
              <w:t xml:space="preserve">earning walks and lesson observations </w:t>
            </w:r>
            <w:r w:rsidR="006268C7" w:rsidRPr="000648BD">
              <w:rPr>
                <w:rFonts w:cs="Arial"/>
                <w:iCs/>
                <w:color w:val="auto"/>
                <w:sz w:val="22"/>
                <w:szCs w:val="22"/>
              </w:rPr>
              <w:t>data</w:t>
            </w:r>
          </w:p>
        </w:tc>
      </w:tr>
      <w:tr w:rsidR="00A00FA9" w14:paraId="2A7D54F5" w14:textId="658F193B" w:rsidTr="00CC42B4">
        <w:trPr>
          <w:trHeight w:val="982"/>
        </w:trPr>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B2067B7" w:rsidR="00A00FA9" w:rsidRPr="000648BD" w:rsidRDefault="00A00FA9">
            <w:pPr>
              <w:pStyle w:val="TableRow"/>
              <w:rPr>
                <w:rFonts w:cs="Arial"/>
                <w:color w:val="auto"/>
                <w:sz w:val="22"/>
                <w:szCs w:val="22"/>
              </w:rPr>
            </w:pPr>
            <w:r w:rsidRPr="000648BD">
              <w:rPr>
                <w:rFonts w:cs="Arial"/>
                <w:color w:val="auto"/>
                <w:sz w:val="22"/>
                <w:szCs w:val="22"/>
              </w:rPr>
              <w:t>2</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66303" w14:textId="21E92666" w:rsidR="00A00FA9" w:rsidRPr="000648BD" w:rsidRDefault="00A00FA9" w:rsidP="000F6B09">
            <w:pPr>
              <w:pStyle w:val="TableRowCentered"/>
              <w:jc w:val="left"/>
              <w:rPr>
                <w:rFonts w:cs="Arial"/>
                <w:b/>
                <w:color w:val="auto"/>
                <w:sz w:val="22"/>
                <w:szCs w:val="22"/>
              </w:rPr>
            </w:pPr>
            <w:r w:rsidRPr="000648BD">
              <w:rPr>
                <w:rFonts w:cs="Arial"/>
                <w:b/>
                <w:color w:val="auto"/>
                <w:sz w:val="22"/>
                <w:szCs w:val="22"/>
              </w:rPr>
              <w:t xml:space="preserve">Planning for the changing needs of students transitioning  from the primary feeder schools </w:t>
            </w:r>
          </w:p>
          <w:p w14:paraId="2A7D54F4" w14:textId="4065AFEB" w:rsidR="006268C7" w:rsidRPr="000648BD" w:rsidRDefault="006268C7" w:rsidP="006268C7">
            <w:pPr>
              <w:pStyle w:val="TableRowCentered"/>
              <w:jc w:val="left"/>
              <w:rPr>
                <w:rFonts w:cs="Arial"/>
                <w:color w:val="auto"/>
                <w:sz w:val="22"/>
                <w:szCs w:val="22"/>
              </w:rPr>
            </w:pPr>
            <w:r w:rsidRPr="000648BD">
              <w:rPr>
                <w:rFonts w:cs="Arial"/>
                <w:color w:val="auto"/>
                <w:sz w:val="22"/>
              </w:rPr>
              <w:t>The needs of students transitioning from our primary feeder schools are becoming increasingly complex. To effectively support this evolving cohort, we must proactively equip our staff with effective behaviour management strategies and adapt our curriculum to meet these students' requirements. This forward-thinking approach will ensure that both staff and students are well-prepared for a s</w:t>
            </w:r>
            <w:r w:rsidR="00A73984" w:rsidRPr="000648BD">
              <w:rPr>
                <w:rFonts w:cs="Arial"/>
                <w:color w:val="auto"/>
                <w:sz w:val="22"/>
              </w:rPr>
              <w:t xml:space="preserve">mooth and successful transition. </w:t>
            </w:r>
          </w:p>
        </w:tc>
        <w:tc>
          <w:tcPr>
            <w:tcW w:w="4111" w:type="dxa"/>
            <w:tcBorders>
              <w:top w:val="single" w:sz="4" w:space="0" w:color="000000"/>
              <w:left w:val="single" w:sz="4" w:space="0" w:color="000000"/>
              <w:bottom w:val="single" w:sz="4" w:space="0" w:color="000000"/>
              <w:right w:val="single" w:sz="4" w:space="0" w:color="000000"/>
            </w:tcBorders>
          </w:tcPr>
          <w:p w14:paraId="41F08B17" w14:textId="6ED60A64" w:rsidR="00A00FA9" w:rsidRPr="000648BD" w:rsidRDefault="00A00FA9" w:rsidP="00BC5F0F">
            <w:pPr>
              <w:pStyle w:val="NoSpacing"/>
              <w:numPr>
                <w:ilvl w:val="0"/>
                <w:numId w:val="26"/>
              </w:numPr>
              <w:rPr>
                <w:rFonts w:cs="Arial"/>
                <w:color w:val="auto"/>
                <w:sz w:val="22"/>
              </w:rPr>
            </w:pPr>
            <w:r w:rsidRPr="000648BD">
              <w:rPr>
                <w:rFonts w:cs="Arial"/>
                <w:color w:val="auto"/>
                <w:sz w:val="22"/>
              </w:rPr>
              <w:t xml:space="preserve">CPD Behaviour training (Team Teach)  </w:t>
            </w:r>
            <w:r w:rsidR="003E00CD" w:rsidRPr="000648BD">
              <w:rPr>
                <w:rFonts w:cs="Arial"/>
                <w:color w:val="auto"/>
                <w:sz w:val="22"/>
              </w:rPr>
              <w:t xml:space="preserve">for KS3 staff </w:t>
            </w:r>
          </w:p>
          <w:p w14:paraId="4414BFA8" w14:textId="7D20CBC1" w:rsidR="00A00FA9" w:rsidRPr="000648BD" w:rsidRDefault="00A00FA9" w:rsidP="00BC5F0F">
            <w:pPr>
              <w:pStyle w:val="NoSpacing"/>
              <w:numPr>
                <w:ilvl w:val="0"/>
                <w:numId w:val="26"/>
              </w:numPr>
              <w:rPr>
                <w:rFonts w:cs="Arial"/>
                <w:color w:val="auto"/>
                <w:sz w:val="22"/>
              </w:rPr>
            </w:pPr>
            <w:r w:rsidRPr="000648BD">
              <w:rPr>
                <w:rFonts w:cs="Arial"/>
                <w:color w:val="auto"/>
                <w:sz w:val="22"/>
              </w:rPr>
              <w:t xml:space="preserve">Alison Dear – </w:t>
            </w:r>
            <w:r w:rsidR="003E00CD" w:rsidRPr="000648BD">
              <w:rPr>
                <w:rFonts w:cs="Arial"/>
                <w:color w:val="auto"/>
                <w:sz w:val="22"/>
              </w:rPr>
              <w:t>WI</w:t>
            </w:r>
            <w:r w:rsidR="009371B8">
              <w:rPr>
                <w:rFonts w:cs="Arial"/>
                <w:color w:val="auto"/>
                <w:sz w:val="22"/>
              </w:rPr>
              <w:t>S</w:t>
            </w:r>
            <w:r w:rsidR="003E00CD" w:rsidRPr="000648BD">
              <w:rPr>
                <w:rFonts w:cs="Arial"/>
                <w:color w:val="auto"/>
                <w:sz w:val="22"/>
              </w:rPr>
              <w:t xml:space="preserve">ERR SLD </w:t>
            </w:r>
            <w:r w:rsidRPr="000648BD">
              <w:rPr>
                <w:rFonts w:cs="Arial"/>
                <w:color w:val="auto"/>
                <w:sz w:val="22"/>
              </w:rPr>
              <w:t xml:space="preserve">Curriculum development, CPD training </w:t>
            </w:r>
            <w:r w:rsidR="003E00CD" w:rsidRPr="000648BD">
              <w:rPr>
                <w:rFonts w:cs="Arial"/>
                <w:color w:val="auto"/>
                <w:sz w:val="22"/>
              </w:rPr>
              <w:t xml:space="preserve">and staff support. </w:t>
            </w:r>
          </w:p>
          <w:p w14:paraId="4AA61557" w14:textId="2EA055EB" w:rsidR="00A00FA9" w:rsidRPr="000648BD" w:rsidRDefault="00A00FA9" w:rsidP="003E00CD">
            <w:pPr>
              <w:pStyle w:val="NoSpacing"/>
              <w:ind w:left="360"/>
              <w:rPr>
                <w:rFonts w:cs="Arial"/>
                <w:b/>
                <w:color w:val="auto"/>
              </w:rPr>
            </w:pPr>
          </w:p>
        </w:tc>
        <w:tc>
          <w:tcPr>
            <w:tcW w:w="2897" w:type="dxa"/>
            <w:tcBorders>
              <w:top w:val="single" w:sz="4" w:space="0" w:color="000000"/>
              <w:left w:val="single" w:sz="4" w:space="0" w:color="000000"/>
              <w:bottom w:val="single" w:sz="4" w:space="0" w:color="000000"/>
              <w:right w:val="single" w:sz="4" w:space="0" w:color="000000"/>
            </w:tcBorders>
          </w:tcPr>
          <w:p w14:paraId="5C021181" w14:textId="77777777" w:rsidR="00A00FA9" w:rsidRPr="000648BD" w:rsidRDefault="006268C7" w:rsidP="006268C7">
            <w:pPr>
              <w:pStyle w:val="NoSpacing"/>
              <w:rPr>
                <w:rFonts w:cs="Arial"/>
                <w:iCs/>
                <w:color w:val="auto"/>
                <w:sz w:val="22"/>
                <w:szCs w:val="22"/>
              </w:rPr>
            </w:pPr>
            <w:r w:rsidRPr="000648BD">
              <w:rPr>
                <w:rFonts w:cs="Arial"/>
                <w:iCs/>
                <w:color w:val="auto"/>
                <w:sz w:val="22"/>
                <w:szCs w:val="22"/>
              </w:rPr>
              <w:t>Focused learning walks and lesson observations data</w:t>
            </w:r>
          </w:p>
          <w:p w14:paraId="56666E22" w14:textId="77777777" w:rsidR="006268C7" w:rsidRPr="000648BD" w:rsidRDefault="006268C7" w:rsidP="006268C7">
            <w:pPr>
              <w:pStyle w:val="NoSpacing"/>
              <w:rPr>
                <w:rFonts w:cs="Arial"/>
                <w:iCs/>
                <w:color w:val="auto"/>
                <w:sz w:val="22"/>
                <w:szCs w:val="22"/>
              </w:rPr>
            </w:pPr>
          </w:p>
          <w:p w14:paraId="24DC324F" w14:textId="77777777" w:rsidR="006268C7" w:rsidRPr="000648BD" w:rsidRDefault="006268C7" w:rsidP="006268C7">
            <w:pPr>
              <w:pStyle w:val="NoSpacing"/>
              <w:rPr>
                <w:rFonts w:cs="Arial"/>
                <w:iCs/>
                <w:color w:val="auto"/>
                <w:sz w:val="22"/>
                <w:szCs w:val="22"/>
              </w:rPr>
            </w:pPr>
            <w:r w:rsidRPr="000648BD">
              <w:rPr>
                <w:rFonts w:cs="Arial"/>
                <w:iCs/>
                <w:color w:val="auto"/>
                <w:sz w:val="22"/>
                <w:szCs w:val="22"/>
              </w:rPr>
              <w:t xml:space="preserve">Staff surveys </w:t>
            </w:r>
          </w:p>
          <w:p w14:paraId="67D98D6C" w14:textId="77777777" w:rsidR="006268C7" w:rsidRPr="000648BD" w:rsidRDefault="006268C7" w:rsidP="006268C7">
            <w:pPr>
              <w:pStyle w:val="NoSpacing"/>
              <w:rPr>
                <w:rFonts w:cs="Arial"/>
                <w:iCs/>
                <w:color w:val="auto"/>
                <w:sz w:val="22"/>
                <w:szCs w:val="22"/>
              </w:rPr>
            </w:pPr>
          </w:p>
          <w:p w14:paraId="3DC7D2C9" w14:textId="657E7884" w:rsidR="006268C7" w:rsidRPr="000648BD" w:rsidRDefault="006268C7" w:rsidP="006268C7">
            <w:pPr>
              <w:pStyle w:val="NoSpacing"/>
              <w:rPr>
                <w:rFonts w:cs="Arial"/>
                <w:color w:val="auto"/>
                <w:sz w:val="22"/>
                <w:szCs w:val="22"/>
              </w:rPr>
            </w:pPr>
            <w:r w:rsidRPr="000648BD">
              <w:rPr>
                <w:rFonts w:cs="Arial"/>
                <w:iCs/>
                <w:color w:val="auto"/>
                <w:sz w:val="22"/>
                <w:szCs w:val="22"/>
              </w:rPr>
              <w:t>Behaviour data (CPOMS)</w:t>
            </w:r>
          </w:p>
        </w:tc>
      </w:tr>
      <w:tr w:rsidR="00A00FA9" w14:paraId="2A7D54F8" w14:textId="35EE4781" w:rsidTr="00CC42B4">
        <w:trPr>
          <w:trHeight w:val="1975"/>
        </w:trPr>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E82B7FF" w:rsidR="00A00FA9" w:rsidRPr="00A00FA9" w:rsidRDefault="00A00FA9">
            <w:pPr>
              <w:pStyle w:val="TableRow"/>
              <w:rPr>
                <w:sz w:val="22"/>
                <w:szCs w:val="22"/>
              </w:rPr>
            </w:pPr>
            <w:r w:rsidRPr="00A00FA9">
              <w:rPr>
                <w:sz w:val="22"/>
                <w:szCs w:val="22"/>
              </w:rPr>
              <w:lastRenderedPageBreak/>
              <w:t>3</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D0C73" w14:textId="2547EF72" w:rsidR="00A00FA9" w:rsidRDefault="00A00FA9" w:rsidP="003E00CD">
            <w:pPr>
              <w:pStyle w:val="TableRowCentered"/>
              <w:ind w:left="0"/>
              <w:jc w:val="left"/>
              <w:rPr>
                <w:b/>
                <w:sz w:val="22"/>
                <w:szCs w:val="22"/>
              </w:rPr>
            </w:pPr>
            <w:r w:rsidRPr="00A00FA9">
              <w:rPr>
                <w:b/>
                <w:sz w:val="22"/>
                <w:szCs w:val="22"/>
              </w:rPr>
              <w:t xml:space="preserve">Development of </w:t>
            </w:r>
            <w:r w:rsidR="009A2DDC">
              <w:rPr>
                <w:b/>
                <w:sz w:val="22"/>
                <w:szCs w:val="22"/>
              </w:rPr>
              <w:t xml:space="preserve">the library and </w:t>
            </w:r>
            <w:r w:rsidRPr="00A00FA9">
              <w:rPr>
                <w:b/>
                <w:sz w:val="22"/>
                <w:szCs w:val="22"/>
              </w:rPr>
              <w:t xml:space="preserve">wider reading opportunities across the school </w:t>
            </w:r>
          </w:p>
          <w:p w14:paraId="78262CA7" w14:textId="77777777" w:rsidR="00A9471B" w:rsidRDefault="00A9471B" w:rsidP="00A9471B">
            <w:pPr>
              <w:pStyle w:val="NoSpacing"/>
              <w:rPr>
                <w:sz w:val="22"/>
              </w:rPr>
            </w:pPr>
            <w:r w:rsidRPr="0032177B">
              <w:rPr>
                <w:sz w:val="22"/>
              </w:rPr>
              <w:t>An audit of library</w:t>
            </w:r>
            <w:r>
              <w:rPr>
                <w:sz w:val="22"/>
              </w:rPr>
              <w:t xml:space="preserve"> </w:t>
            </w:r>
            <w:r w:rsidRPr="0032177B">
              <w:rPr>
                <w:sz w:val="22"/>
              </w:rPr>
              <w:t>book stock was</w:t>
            </w:r>
            <w:r>
              <w:rPr>
                <w:sz w:val="22"/>
              </w:rPr>
              <w:t xml:space="preserve"> </w:t>
            </w:r>
            <w:r w:rsidRPr="0032177B">
              <w:rPr>
                <w:sz w:val="22"/>
              </w:rPr>
              <w:t>carried out by the</w:t>
            </w:r>
            <w:r>
              <w:rPr>
                <w:sz w:val="22"/>
              </w:rPr>
              <w:t xml:space="preserve"> </w:t>
            </w:r>
            <w:r w:rsidRPr="0032177B">
              <w:rPr>
                <w:sz w:val="22"/>
              </w:rPr>
              <w:t>reading lead and a</w:t>
            </w:r>
            <w:r>
              <w:rPr>
                <w:sz w:val="22"/>
              </w:rPr>
              <w:t xml:space="preserve"> </w:t>
            </w:r>
            <w:r w:rsidRPr="0032177B">
              <w:rPr>
                <w:sz w:val="22"/>
              </w:rPr>
              <w:t>large number of</w:t>
            </w:r>
            <w:r>
              <w:rPr>
                <w:sz w:val="22"/>
              </w:rPr>
              <w:t xml:space="preserve"> </w:t>
            </w:r>
            <w:r w:rsidRPr="0032177B">
              <w:rPr>
                <w:sz w:val="22"/>
              </w:rPr>
              <w:t>books deemed no</w:t>
            </w:r>
            <w:r>
              <w:rPr>
                <w:sz w:val="22"/>
              </w:rPr>
              <w:t xml:space="preserve"> </w:t>
            </w:r>
            <w:r w:rsidRPr="0032177B">
              <w:rPr>
                <w:sz w:val="22"/>
              </w:rPr>
              <w:t>longer fit for</w:t>
            </w:r>
            <w:r>
              <w:rPr>
                <w:sz w:val="22"/>
              </w:rPr>
              <w:t xml:space="preserve"> </w:t>
            </w:r>
            <w:r w:rsidRPr="0032177B">
              <w:rPr>
                <w:sz w:val="22"/>
              </w:rPr>
              <w:t>purpose.</w:t>
            </w:r>
            <w:r>
              <w:rPr>
                <w:sz w:val="22"/>
              </w:rPr>
              <w:t xml:space="preserve"> These books were removed from the library.  The l</w:t>
            </w:r>
            <w:r w:rsidRPr="0032177B">
              <w:rPr>
                <w:sz w:val="22"/>
              </w:rPr>
              <w:t xml:space="preserve">ibrary stock </w:t>
            </w:r>
            <w:r>
              <w:rPr>
                <w:sz w:val="22"/>
              </w:rPr>
              <w:t xml:space="preserve">is now </w:t>
            </w:r>
            <w:r w:rsidRPr="0032177B">
              <w:rPr>
                <w:sz w:val="22"/>
              </w:rPr>
              <w:t>sparse and needs to</w:t>
            </w:r>
            <w:r>
              <w:rPr>
                <w:sz w:val="22"/>
              </w:rPr>
              <w:t xml:space="preserve"> </w:t>
            </w:r>
            <w:r w:rsidRPr="0032177B">
              <w:rPr>
                <w:sz w:val="22"/>
              </w:rPr>
              <w:t>be built up.</w:t>
            </w:r>
            <w:r>
              <w:rPr>
                <w:sz w:val="22"/>
              </w:rPr>
              <w:t xml:space="preserve"> </w:t>
            </w:r>
          </w:p>
          <w:p w14:paraId="6B8C0DF5" w14:textId="77777777" w:rsidR="00A9471B" w:rsidRDefault="00A9471B" w:rsidP="00A9471B">
            <w:pPr>
              <w:pStyle w:val="NoSpacing"/>
              <w:rPr>
                <w:sz w:val="22"/>
              </w:rPr>
            </w:pPr>
          </w:p>
          <w:p w14:paraId="7700639D" w14:textId="3CAC6630" w:rsidR="00A9471B" w:rsidRDefault="00A9471B" w:rsidP="00A9471B">
            <w:pPr>
              <w:pStyle w:val="NoSpacing"/>
              <w:rPr>
                <w:sz w:val="22"/>
              </w:rPr>
            </w:pPr>
            <w:r>
              <w:rPr>
                <w:sz w:val="22"/>
              </w:rPr>
              <w:t>An audit of classroom book boxes identified that these needed updating.</w:t>
            </w:r>
          </w:p>
          <w:p w14:paraId="7A5C29CC" w14:textId="77777777" w:rsidR="00A9471B" w:rsidRDefault="00A9471B" w:rsidP="00A9471B">
            <w:pPr>
              <w:pStyle w:val="NoSpacing"/>
              <w:rPr>
                <w:sz w:val="22"/>
              </w:rPr>
            </w:pPr>
          </w:p>
          <w:p w14:paraId="5220606B" w14:textId="77777777" w:rsidR="008A46F5" w:rsidRDefault="00A9471B" w:rsidP="00A9471B">
            <w:pPr>
              <w:pStyle w:val="NoSpacing"/>
              <w:rPr>
                <w:sz w:val="22"/>
              </w:rPr>
            </w:pPr>
            <w:r>
              <w:rPr>
                <w:sz w:val="22"/>
              </w:rPr>
              <w:t>The new English curriculum needs to be fully resourced.</w:t>
            </w:r>
          </w:p>
          <w:p w14:paraId="42FBB514" w14:textId="77777777" w:rsidR="008A46F5" w:rsidRDefault="008A46F5" w:rsidP="00A9471B">
            <w:pPr>
              <w:pStyle w:val="NoSpacing"/>
              <w:rPr>
                <w:sz w:val="22"/>
              </w:rPr>
            </w:pPr>
          </w:p>
          <w:p w14:paraId="052BE398" w14:textId="6558475B" w:rsidR="006268C7" w:rsidRPr="00A00FA9" w:rsidRDefault="006268C7" w:rsidP="00A9471B">
            <w:pPr>
              <w:pStyle w:val="NoSpacing"/>
              <w:rPr>
                <w:b/>
                <w:sz w:val="22"/>
                <w:szCs w:val="22"/>
              </w:rPr>
            </w:pPr>
            <w:r>
              <w:rPr>
                <w:sz w:val="22"/>
              </w:rPr>
              <w:t xml:space="preserve">The phonics roll out needs to continue at pace and include KS4 and FE over the next two years. </w:t>
            </w:r>
          </w:p>
          <w:p w14:paraId="2A7D54F7" w14:textId="43C6376E" w:rsidR="00A00FA9" w:rsidRPr="00A00FA9" w:rsidRDefault="00A00FA9" w:rsidP="000F6B09">
            <w:pPr>
              <w:pStyle w:val="TableRowCentered"/>
              <w:jc w:val="left"/>
              <w:rPr>
                <w:sz w:val="22"/>
                <w:szCs w:val="22"/>
              </w:rPr>
            </w:pPr>
          </w:p>
        </w:tc>
        <w:tc>
          <w:tcPr>
            <w:tcW w:w="4111" w:type="dxa"/>
            <w:tcBorders>
              <w:top w:val="single" w:sz="4" w:space="0" w:color="000000"/>
              <w:left w:val="single" w:sz="4" w:space="0" w:color="000000"/>
              <w:bottom w:val="single" w:sz="4" w:space="0" w:color="000000"/>
              <w:right w:val="single" w:sz="4" w:space="0" w:color="000000"/>
            </w:tcBorders>
          </w:tcPr>
          <w:p w14:paraId="1A96D7A6" w14:textId="3359AE7B" w:rsidR="00BC5F0F" w:rsidRPr="00BC5F0F" w:rsidRDefault="00A00FA9" w:rsidP="00395F0A">
            <w:pPr>
              <w:pStyle w:val="NoSpacing"/>
              <w:numPr>
                <w:ilvl w:val="0"/>
                <w:numId w:val="25"/>
              </w:numPr>
              <w:rPr>
                <w:sz w:val="22"/>
              </w:rPr>
            </w:pPr>
            <w:r w:rsidRPr="00BC5F0F">
              <w:rPr>
                <w:sz w:val="22"/>
              </w:rPr>
              <w:t xml:space="preserve">Development of the </w:t>
            </w:r>
            <w:r w:rsidR="00BC5F0F" w:rsidRPr="00BC5F0F">
              <w:rPr>
                <w:sz w:val="22"/>
              </w:rPr>
              <w:t>library – to include the purchase of library books and subscriptions</w:t>
            </w:r>
          </w:p>
          <w:p w14:paraId="2DD778BF" w14:textId="77777777" w:rsidR="003E00CD" w:rsidRDefault="00BC5F0F" w:rsidP="00395F0A">
            <w:pPr>
              <w:pStyle w:val="NoSpacing"/>
              <w:numPr>
                <w:ilvl w:val="0"/>
                <w:numId w:val="25"/>
              </w:numPr>
              <w:rPr>
                <w:sz w:val="22"/>
              </w:rPr>
            </w:pPr>
            <w:r w:rsidRPr="00BC5F0F">
              <w:rPr>
                <w:sz w:val="22"/>
              </w:rPr>
              <w:t xml:space="preserve">Purchase of reading books to support the SLD English curriculum </w:t>
            </w:r>
          </w:p>
          <w:p w14:paraId="2081C7B7" w14:textId="7AA781CB" w:rsidR="003E00CD" w:rsidRPr="002236FF" w:rsidRDefault="003E00CD" w:rsidP="00395F0A">
            <w:pPr>
              <w:pStyle w:val="NoSpacing"/>
              <w:numPr>
                <w:ilvl w:val="0"/>
                <w:numId w:val="25"/>
              </w:numPr>
              <w:rPr>
                <w:sz w:val="22"/>
              </w:rPr>
            </w:pPr>
            <w:r>
              <w:rPr>
                <w:sz w:val="22"/>
              </w:rPr>
              <w:t>The new L@L assessment reading statements to be added to Earwig and rolled out to SLD / Path</w:t>
            </w:r>
            <w:r w:rsidRPr="002236FF">
              <w:rPr>
                <w:sz w:val="22"/>
              </w:rPr>
              <w:t xml:space="preserve">ways SLD teaching staff. </w:t>
            </w:r>
          </w:p>
          <w:p w14:paraId="545EC4CD" w14:textId="77777777" w:rsidR="00A00FA9" w:rsidRPr="00395F0A" w:rsidRDefault="00A00FA9" w:rsidP="00395F0A">
            <w:pPr>
              <w:pStyle w:val="NoSpacing"/>
              <w:numPr>
                <w:ilvl w:val="0"/>
                <w:numId w:val="25"/>
              </w:numPr>
              <w:rPr>
                <w:b/>
              </w:rPr>
            </w:pPr>
            <w:r w:rsidRPr="00BC5F0F">
              <w:rPr>
                <w:sz w:val="22"/>
              </w:rPr>
              <w:t>Continuation of the phonics roll out programme</w:t>
            </w:r>
            <w:r w:rsidR="006268C7">
              <w:rPr>
                <w:sz w:val="22"/>
              </w:rPr>
              <w:t xml:space="preserve"> (with Alison Dear continuing with case studies)  </w:t>
            </w:r>
          </w:p>
          <w:p w14:paraId="52B0CD47" w14:textId="77777777" w:rsidR="00395F0A" w:rsidRDefault="00395F0A" w:rsidP="00395F0A">
            <w:pPr>
              <w:pStyle w:val="NoSpacing"/>
              <w:numPr>
                <w:ilvl w:val="0"/>
                <w:numId w:val="25"/>
              </w:numPr>
            </w:pPr>
            <w:r>
              <w:rPr>
                <w:sz w:val="22"/>
              </w:rPr>
              <w:t>Purchase of t</w:t>
            </w:r>
            <w:r w:rsidRPr="00BC5F0F">
              <w:rPr>
                <w:sz w:val="22"/>
              </w:rPr>
              <w:t xml:space="preserve">eaching resources </w:t>
            </w:r>
            <w:r w:rsidRPr="003E00CD">
              <w:rPr>
                <w:sz w:val="22"/>
                <w:szCs w:val="22"/>
              </w:rPr>
              <w:t>to include Clicker 8- staff CPD delivered to support the new resources.</w:t>
            </w:r>
            <w:r>
              <w:t xml:space="preserve"> </w:t>
            </w:r>
            <w:r w:rsidRPr="000F6B09">
              <w:t xml:space="preserve"> </w:t>
            </w:r>
          </w:p>
          <w:p w14:paraId="2F1F0699" w14:textId="6259BD77" w:rsidR="00395F0A" w:rsidRPr="00A00FA9" w:rsidRDefault="00395F0A" w:rsidP="00395F0A">
            <w:pPr>
              <w:pStyle w:val="NoSpacing"/>
              <w:ind w:left="360"/>
              <w:rPr>
                <w:b/>
              </w:rPr>
            </w:pPr>
          </w:p>
        </w:tc>
        <w:tc>
          <w:tcPr>
            <w:tcW w:w="2897" w:type="dxa"/>
            <w:tcBorders>
              <w:top w:val="single" w:sz="4" w:space="0" w:color="000000"/>
              <w:left w:val="single" w:sz="4" w:space="0" w:color="000000"/>
              <w:bottom w:val="single" w:sz="4" w:space="0" w:color="000000"/>
              <w:right w:val="single" w:sz="4" w:space="0" w:color="000000"/>
            </w:tcBorders>
          </w:tcPr>
          <w:p w14:paraId="21896389" w14:textId="3DBC0022" w:rsidR="00A00FA9" w:rsidRDefault="00BC5F0F" w:rsidP="0000506B">
            <w:pPr>
              <w:pStyle w:val="TableRowCentered"/>
              <w:ind w:left="0"/>
              <w:jc w:val="left"/>
              <w:rPr>
                <w:iCs/>
                <w:sz w:val="22"/>
                <w:szCs w:val="22"/>
              </w:rPr>
            </w:pPr>
            <w:r>
              <w:rPr>
                <w:sz w:val="22"/>
                <w:szCs w:val="22"/>
              </w:rPr>
              <w:t xml:space="preserve">Earwig </w:t>
            </w:r>
            <w:r w:rsidR="0000506B">
              <w:rPr>
                <w:iCs/>
                <w:sz w:val="22"/>
                <w:szCs w:val="22"/>
              </w:rPr>
              <w:t xml:space="preserve">L@L data for </w:t>
            </w:r>
            <w:r w:rsidRPr="00BC5F0F">
              <w:rPr>
                <w:iCs/>
                <w:sz w:val="22"/>
                <w:szCs w:val="22"/>
              </w:rPr>
              <w:t>English</w:t>
            </w:r>
            <w:r>
              <w:rPr>
                <w:iCs/>
                <w:sz w:val="22"/>
                <w:szCs w:val="22"/>
              </w:rPr>
              <w:t xml:space="preserve"> reading</w:t>
            </w:r>
          </w:p>
          <w:p w14:paraId="5B9FEFCA" w14:textId="77777777" w:rsidR="00BC5F0F" w:rsidRDefault="00BC5F0F" w:rsidP="0000506B">
            <w:pPr>
              <w:pStyle w:val="TableRowCentered"/>
              <w:ind w:left="0"/>
              <w:jc w:val="left"/>
              <w:rPr>
                <w:iCs/>
                <w:sz w:val="22"/>
                <w:szCs w:val="22"/>
              </w:rPr>
            </w:pPr>
            <w:r>
              <w:rPr>
                <w:iCs/>
                <w:sz w:val="22"/>
                <w:szCs w:val="22"/>
              </w:rPr>
              <w:t xml:space="preserve">Phonics assessment data </w:t>
            </w:r>
          </w:p>
          <w:p w14:paraId="21BF112B" w14:textId="77777777" w:rsidR="0000506B" w:rsidRPr="0000506B" w:rsidRDefault="0000506B" w:rsidP="0000506B">
            <w:pPr>
              <w:pStyle w:val="NoSpacing"/>
              <w:rPr>
                <w:sz w:val="22"/>
              </w:rPr>
            </w:pPr>
            <w:r w:rsidRPr="0000506B">
              <w:rPr>
                <w:sz w:val="22"/>
              </w:rPr>
              <w:t xml:space="preserve">Lesson observations, learning walks and classroom drop ins. </w:t>
            </w:r>
          </w:p>
          <w:p w14:paraId="1139FB94" w14:textId="00DC15E3" w:rsidR="0000506B" w:rsidRPr="00A00FA9" w:rsidRDefault="0000506B" w:rsidP="00BC5F0F">
            <w:pPr>
              <w:pStyle w:val="TableRowCentered"/>
              <w:jc w:val="left"/>
              <w:rPr>
                <w:sz w:val="22"/>
                <w:szCs w:val="22"/>
              </w:rPr>
            </w:pPr>
          </w:p>
        </w:tc>
      </w:tr>
      <w:tr w:rsidR="00A00FA9" w14:paraId="2A7D54FB" w14:textId="78751CD4" w:rsidTr="00CC42B4">
        <w:trPr>
          <w:trHeight w:val="983"/>
        </w:trPr>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4F3CE275" w:rsidR="00A00FA9" w:rsidRDefault="00A00FA9">
            <w:pPr>
              <w:pStyle w:val="TableRow"/>
              <w:rPr>
                <w:sz w:val="22"/>
                <w:szCs w:val="22"/>
              </w:rPr>
            </w:pPr>
            <w:r>
              <w:rPr>
                <w:sz w:val="22"/>
                <w:szCs w:val="22"/>
              </w:rPr>
              <w:t>4</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436A4" w14:textId="1EF386F0" w:rsidR="00A00FA9" w:rsidRPr="00FF4223" w:rsidRDefault="00A00FA9" w:rsidP="006A247E">
            <w:pPr>
              <w:pStyle w:val="TableRowCentered"/>
              <w:jc w:val="left"/>
              <w:rPr>
                <w:rFonts w:cs="Arial"/>
                <w:b/>
                <w:iCs/>
                <w:color w:val="auto"/>
                <w:sz w:val="22"/>
                <w:szCs w:val="22"/>
              </w:rPr>
            </w:pPr>
            <w:r>
              <w:rPr>
                <w:rFonts w:cs="Arial"/>
                <w:b/>
                <w:iCs/>
                <w:color w:val="auto"/>
                <w:sz w:val="22"/>
                <w:szCs w:val="22"/>
              </w:rPr>
              <w:t>P</w:t>
            </w:r>
            <w:r w:rsidRPr="00FF4223">
              <w:rPr>
                <w:rFonts w:cs="Arial"/>
                <w:b/>
                <w:iCs/>
                <w:color w:val="auto"/>
                <w:sz w:val="22"/>
                <w:szCs w:val="22"/>
              </w:rPr>
              <w:t>ersonal development</w:t>
            </w:r>
            <w:r>
              <w:rPr>
                <w:rFonts w:cs="Arial"/>
                <w:b/>
                <w:iCs/>
                <w:color w:val="auto"/>
                <w:sz w:val="22"/>
                <w:szCs w:val="22"/>
              </w:rPr>
              <w:t xml:space="preserve">, physical development, independence and wellbeing </w:t>
            </w:r>
          </w:p>
          <w:p w14:paraId="7F8C63C0" w14:textId="77777777" w:rsidR="00A00FA9" w:rsidRDefault="00A00FA9" w:rsidP="00423942">
            <w:pPr>
              <w:pStyle w:val="TableRowCentered"/>
              <w:jc w:val="left"/>
              <w:rPr>
                <w:rFonts w:cs="Arial"/>
                <w:iCs/>
                <w:color w:val="auto"/>
                <w:sz w:val="22"/>
                <w:szCs w:val="22"/>
              </w:rPr>
            </w:pPr>
            <w:r w:rsidRPr="00FF4223">
              <w:rPr>
                <w:rFonts w:cs="Arial"/>
                <w:iCs/>
                <w:color w:val="auto"/>
                <w:sz w:val="22"/>
                <w:szCs w:val="22"/>
              </w:rPr>
              <w:t xml:space="preserve">Our </w:t>
            </w:r>
            <w:r>
              <w:rPr>
                <w:rFonts w:cs="Arial"/>
                <w:iCs/>
                <w:color w:val="auto"/>
                <w:sz w:val="22"/>
                <w:szCs w:val="22"/>
              </w:rPr>
              <w:t xml:space="preserve">CPOMS data, </w:t>
            </w:r>
            <w:r w:rsidRPr="00FF4223">
              <w:rPr>
                <w:rFonts w:cs="Arial"/>
                <w:iCs/>
                <w:color w:val="auto"/>
                <w:sz w:val="22"/>
                <w:szCs w:val="22"/>
              </w:rPr>
              <w:t>observations and discussions with students and families indicate that students with learning difficulties have greater difficulties than others in terms of looking after their wellbeing</w:t>
            </w:r>
            <w:r>
              <w:rPr>
                <w:rFonts w:cs="Arial"/>
                <w:iCs/>
                <w:color w:val="auto"/>
                <w:sz w:val="22"/>
                <w:szCs w:val="22"/>
              </w:rPr>
              <w:t xml:space="preserve">, </w:t>
            </w:r>
            <w:r w:rsidRPr="00FF4223">
              <w:rPr>
                <w:rFonts w:cs="Arial"/>
                <w:iCs/>
                <w:color w:val="auto"/>
                <w:sz w:val="22"/>
                <w:szCs w:val="22"/>
              </w:rPr>
              <w:t>keeping themselves safe</w:t>
            </w:r>
            <w:r>
              <w:rPr>
                <w:rFonts w:cs="Arial"/>
                <w:iCs/>
                <w:color w:val="auto"/>
                <w:sz w:val="22"/>
                <w:szCs w:val="22"/>
              </w:rPr>
              <w:t xml:space="preserve">, and developing life skills. </w:t>
            </w:r>
          </w:p>
          <w:p w14:paraId="2A7D54FA" w14:textId="1E9721B1" w:rsidR="00A00FA9" w:rsidRDefault="00A00FA9" w:rsidP="006268C7">
            <w:pPr>
              <w:pStyle w:val="TableRowCentered"/>
              <w:jc w:val="left"/>
              <w:rPr>
                <w:iCs/>
                <w:sz w:val="22"/>
              </w:rPr>
            </w:pPr>
            <w:r>
              <w:rPr>
                <w:rFonts w:cs="Arial"/>
                <w:iCs/>
                <w:color w:val="auto"/>
                <w:sz w:val="22"/>
                <w:szCs w:val="22"/>
              </w:rPr>
              <w:t xml:space="preserve">Our EHCP data for 2023/24 identified that PP students in the PMLD department are slightly underperforming in the area of sensory and physical when compared to their peers from other departments across the school. </w:t>
            </w:r>
          </w:p>
        </w:tc>
        <w:tc>
          <w:tcPr>
            <w:tcW w:w="4111" w:type="dxa"/>
            <w:tcBorders>
              <w:top w:val="single" w:sz="4" w:space="0" w:color="000000"/>
              <w:left w:val="single" w:sz="4" w:space="0" w:color="000000"/>
              <w:bottom w:val="single" w:sz="4" w:space="0" w:color="000000"/>
              <w:right w:val="single" w:sz="4" w:space="0" w:color="000000"/>
            </w:tcBorders>
          </w:tcPr>
          <w:p w14:paraId="39F171B9" w14:textId="5FDBE0A0" w:rsidR="001019B2" w:rsidRDefault="001019B2" w:rsidP="001019B2">
            <w:pPr>
              <w:pStyle w:val="NoSpacing"/>
              <w:rPr>
                <w:sz w:val="22"/>
                <w:szCs w:val="22"/>
              </w:rPr>
            </w:pPr>
            <w:r>
              <w:rPr>
                <w:sz w:val="22"/>
                <w:szCs w:val="22"/>
              </w:rPr>
              <w:t>T</w:t>
            </w:r>
            <w:r w:rsidR="002236FF">
              <w:rPr>
                <w:sz w:val="22"/>
                <w:szCs w:val="22"/>
              </w:rPr>
              <w:t>he following provision</w:t>
            </w:r>
            <w:r>
              <w:rPr>
                <w:sz w:val="22"/>
                <w:szCs w:val="22"/>
              </w:rPr>
              <w:t xml:space="preserve"> will be available to students that </w:t>
            </w:r>
            <w:r w:rsidR="001367F3">
              <w:rPr>
                <w:sz w:val="22"/>
                <w:szCs w:val="22"/>
              </w:rPr>
              <w:t xml:space="preserve">have the provision identified in their EHCPs: </w:t>
            </w:r>
          </w:p>
          <w:p w14:paraId="7EDEEADB" w14:textId="0E548A3F" w:rsidR="00A00FA9" w:rsidRPr="00BC5F0F" w:rsidRDefault="001019B2" w:rsidP="001019B2">
            <w:pPr>
              <w:pStyle w:val="NoSpacing"/>
              <w:numPr>
                <w:ilvl w:val="0"/>
                <w:numId w:val="34"/>
              </w:numPr>
              <w:rPr>
                <w:sz w:val="22"/>
                <w:szCs w:val="22"/>
              </w:rPr>
            </w:pPr>
            <w:r>
              <w:rPr>
                <w:sz w:val="22"/>
                <w:szCs w:val="22"/>
              </w:rPr>
              <w:t>M</w:t>
            </w:r>
            <w:r w:rsidR="00A00FA9" w:rsidRPr="00BC5F0F">
              <w:rPr>
                <w:sz w:val="22"/>
                <w:szCs w:val="22"/>
              </w:rPr>
              <w:t xml:space="preserve">usic therapist </w:t>
            </w:r>
          </w:p>
          <w:p w14:paraId="48E4BE2E" w14:textId="77777777" w:rsidR="00A00FA9" w:rsidRPr="00BC5F0F" w:rsidRDefault="00A00FA9" w:rsidP="00BC5F0F">
            <w:pPr>
              <w:pStyle w:val="NoSpacing"/>
              <w:numPr>
                <w:ilvl w:val="0"/>
                <w:numId w:val="28"/>
              </w:numPr>
              <w:rPr>
                <w:sz w:val="22"/>
                <w:szCs w:val="22"/>
              </w:rPr>
            </w:pPr>
            <w:r w:rsidRPr="00BC5F0F">
              <w:rPr>
                <w:sz w:val="22"/>
                <w:szCs w:val="22"/>
              </w:rPr>
              <w:t xml:space="preserve">Art therapist </w:t>
            </w:r>
          </w:p>
          <w:p w14:paraId="0A60D6D6" w14:textId="77777777" w:rsidR="00A00FA9" w:rsidRDefault="00A00FA9" w:rsidP="00BC5F0F">
            <w:pPr>
              <w:pStyle w:val="NoSpacing"/>
              <w:numPr>
                <w:ilvl w:val="0"/>
                <w:numId w:val="28"/>
              </w:numPr>
              <w:rPr>
                <w:sz w:val="22"/>
                <w:szCs w:val="22"/>
              </w:rPr>
            </w:pPr>
            <w:r w:rsidRPr="00BC5F0F">
              <w:rPr>
                <w:sz w:val="22"/>
                <w:szCs w:val="22"/>
              </w:rPr>
              <w:t>Counsellor</w:t>
            </w:r>
          </w:p>
          <w:p w14:paraId="72FDFF8F" w14:textId="5955416F" w:rsidR="00480127" w:rsidRDefault="00480127" w:rsidP="00BC5F0F">
            <w:pPr>
              <w:pStyle w:val="NoSpacing"/>
              <w:numPr>
                <w:ilvl w:val="0"/>
                <w:numId w:val="28"/>
              </w:numPr>
              <w:rPr>
                <w:sz w:val="22"/>
                <w:szCs w:val="22"/>
              </w:rPr>
            </w:pPr>
            <w:r>
              <w:rPr>
                <w:sz w:val="22"/>
                <w:szCs w:val="22"/>
              </w:rPr>
              <w:t>Hydrotherapy (</w:t>
            </w:r>
            <w:r w:rsidR="001367F3">
              <w:rPr>
                <w:sz w:val="22"/>
                <w:szCs w:val="22"/>
              </w:rPr>
              <w:t>PMLD, PD and Pathways students</w:t>
            </w:r>
            <w:r>
              <w:rPr>
                <w:sz w:val="22"/>
                <w:szCs w:val="22"/>
              </w:rPr>
              <w:t xml:space="preserve">) </w:t>
            </w:r>
          </w:p>
          <w:p w14:paraId="74900AE4" w14:textId="37F75210" w:rsidR="00480127" w:rsidRDefault="00480127" w:rsidP="00BC5F0F">
            <w:pPr>
              <w:pStyle w:val="NoSpacing"/>
              <w:numPr>
                <w:ilvl w:val="0"/>
                <w:numId w:val="28"/>
              </w:numPr>
              <w:rPr>
                <w:sz w:val="22"/>
                <w:szCs w:val="22"/>
              </w:rPr>
            </w:pPr>
            <w:r>
              <w:rPr>
                <w:sz w:val="22"/>
                <w:szCs w:val="22"/>
              </w:rPr>
              <w:t xml:space="preserve">Rebound Therapy (for </w:t>
            </w:r>
            <w:r w:rsidR="00E9470B">
              <w:rPr>
                <w:sz w:val="22"/>
                <w:szCs w:val="22"/>
              </w:rPr>
              <w:t xml:space="preserve">PMLD &amp; </w:t>
            </w:r>
            <w:r>
              <w:rPr>
                <w:sz w:val="22"/>
                <w:szCs w:val="22"/>
              </w:rPr>
              <w:t xml:space="preserve">Pathways students) </w:t>
            </w:r>
          </w:p>
          <w:p w14:paraId="4170D5C1" w14:textId="77777777" w:rsidR="00480127" w:rsidRDefault="00480127" w:rsidP="008A3DD7">
            <w:pPr>
              <w:pStyle w:val="NoSpacing"/>
              <w:ind w:left="360"/>
              <w:rPr>
                <w:sz w:val="22"/>
                <w:szCs w:val="22"/>
              </w:rPr>
            </w:pPr>
          </w:p>
          <w:p w14:paraId="7C8CB004" w14:textId="358D47CB" w:rsidR="00116F6D" w:rsidRPr="00BC5F0F" w:rsidRDefault="00116F6D" w:rsidP="00116F6D">
            <w:pPr>
              <w:pStyle w:val="NoSpacing"/>
              <w:rPr>
                <w:sz w:val="22"/>
                <w:szCs w:val="22"/>
              </w:rPr>
            </w:pPr>
            <w:r>
              <w:rPr>
                <w:sz w:val="22"/>
                <w:szCs w:val="22"/>
              </w:rPr>
              <w:t xml:space="preserve">The following provision will be </w:t>
            </w:r>
            <w:r w:rsidR="001367F3">
              <w:rPr>
                <w:sz w:val="22"/>
                <w:szCs w:val="22"/>
              </w:rPr>
              <w:t xml:space="preserve">made </w:t>
            </w:r>
            <w:r>
              <w:rPr>
                <w:sz w:val="22"/>
                <w:szCs w:val="22"/>
              </w:rPr>
              <w:t xml:space="preserve">available to PP students </w:t>
            </w:r>
            <w:r w:rsidR="001367F3">
              <w:rPr>
                <w:sz w:val="22"/>
                <w:szCs w:val="22"/>
              </w:rPr>
              <w:t xml:space="preserve">on a rotational basis </w:t>
            </w:r>
            <w:r>
              <w:rPr>
                <w:sz w:val="22"/>
                <w:szCs w:val="22"/>
              </w:rPr>
              <w:t xml:space="preserve">and also </w:t>
            </w:r>
            <w:r w:rsidR="001367F3">
              <w:rPr>
                <w:sz w:val="22"/>
                <w:szCs w:val="22"/>
              </w:rPr>
              <w:t xml:space="preserve">students that have been identified as </w:t>
            </w:r>
            <w:r>
              <w:rPr>
                <w:sz w:val="22"/>
                <w:szCs w:val="22"/>
              </w:rPr>
              <w:t xml:space="preserve">needing the intervention / additional support. </w:t>
            </w:r>
          </w:p>
          <w:p w14:paraId="63D00AA8" w14:textId="77777777" w:rsidR="00116F6D" w:rsidRPr="00116F6D" w:rsidRDefault="00116F6D" w:rsidP="00116F6D">
            <w:pPr>
              <w:pStyle w:val="NoSpacing"/>
              <w:numPr>
                <w:ilvl w:val="0"/>
                <w:numId w:val="28"/>
              </w:numPr>
              <w:rPr>
                <w:sz w:val="22"/>
              </w:rPr>
            </w:pPr>
            <w:r w:rsidRPr="00BC5F0F">
              <w:rPr>
                <w:sz w:val="22"/>
                <w:szCs w:val="22"/>
              </w:rPr>
              <w:t xml:space="preserve">Horse Therapy </w:t>
            </w:r>
          </w:p>
          <w:p w14:paraId="6F10DF47" w14:textId="77777777" w:rsidR="00116F6D" w:rsidRPr="00480127" w:rsidRDefault="00116F6D" w:rsidP="00116F6D">
            <w:pPr>
              <w:pStyle w:val="NoSpacing"/>
              <w:numPr>
                <w:ilvl w:val="0"/>
                <w:numId w:val="28"/>
              </w:numPr>
              <w:rPr>
                <w:sz w:val="22"/>
              </w:rPr>
            </w:pPr>
            <w:r>
              <w:rPr>
                <w:sz w:val="22"/>
                <w:szCs w:val="22"/>
              </w:rPr>
              <w:t>Horse riding</w:t>
            </w:r>
          </w:p>
          <w:p w14:paraId="7BF1F801" w14:textId="33C53F58" w:rsidR="00116F6D" w:rsidRPr="00116F6D" w:rsidRDefault="00116F6D" w:rsidP="00116F6D">
            <w:pPr>
              <w:pStyle w:val="NoSpacing"/>
              <w:rPr>
                <w:sz w:val="22"/>
              </w:rPr>
            </w:pPr>
            <w:r>
              <w:rPr>
                <w:sz w:val="22"/>
              </w:rPr>
              <w:lastRenderedPageBreak/>
              <w:t xml:space="preserve">The following provision will be available to all students: </w:t>
            </w:r>
          </w:p>
          <w:p w14:paraId="3C6A1329" w14:textId="0E1FA530" w:rsidR="00116F6D" w:rsidRPr="00BC5F0F" w:rsidRDefault="00116F6D" w:rsidP="008A3DD7">
            <w:pPr>
              <w:pStyle w:val="NoSpacing"/>
              <w:numPr>
                <w:ilvl w:val="0"/>
                <w:numId w:val="28"/>
              </w:numPr>
              <w:rPr>
                <w:sz w:val="22"/>
              </w:rPr>
            </w:pPr>
            <w:r w:rsidRPr="00BC5F0F">
              <w:rPr>
                <w:sz w:val="22"/>
                <w:szCs w:val="22"/>
              </w:rPr>
              <w:t xml:space="preserve">Life skills cooking </w:t>
            </w:r>
          </w:p>
          <w:p w14:paraId="4C6DD4F3" w14:textId="3C68E77E" w:rsidR="00116F6D" w:rsidRPr="00BC5F0F" w:rsidRDefault="00116F6D" w:rsidP="008A3DD7">
            <w:pPr>
              <w:pStyle w:val="NoSpacing"/>
              <w:numPr>
                <w:ilvl w:val="0"/>
                <w:numId w:val="28"/>
              </w:numPr>
              <w:rPr>
                <w:rFonts w:cs="Arial"/>
                <w:b/>
                <w:color w:val="auto"/>
                <w:sz w:val="22"/>
                <w:szCs w:val="22"/>
              </w:rPr>
            </w:pPr>
            <w:r w:rsidRPr="00BC5F0F">
              <w:rPr>
                <w:sz w:val="22"/>
                <w:szCs w:val="22"/>
              </w:rPr>
              <w:t xml:space="preserve">Swimming </w:t>
            </w:r>
            <w:r>
              <w:rPr>
                <w:sz w:val="22"/>
                <w:szCs w:val="22"/>
              </w:rPr>
              <w:t xml:space="preserve">off site (Lea Manor / Inspire / Lewsey) for </w:t>
            </w:r>
            <w:r w:rsidR="00480127">
              <w:rPr>
                <w:sz w:val="22"/>
                <w:szCs w:val="22"/>
              </w:rPr>
              <w:t xml:space="preserve">all KS3/KS4 </w:t>
            </w:r>
            <w:r>
              <w:rPr>
                <w:sz w:val="22"/>
                <w:szCs w:val="22"/>
              </w:rPr>
              <w:t>SLD / some upper Pathways</w:t>
            </w:r>
            <w:r w:rsidR="00480127">
              <w:rPr>
                <w:sz w:val="22"/>
                <w:szCs w:val="22"/>
              </w:rPr>
              <w:t xml:space="preserve"> students </w:t>
            </w:r>
            <w:r>
              <w:rPr>
                <w:sz w:val="22"/>
                <w:szCs w:val="22"/>
              </w:rPr>
              <w:t xml:space="preserve"> </w:t>
            </w:r>
          </w:p>
          <w:p w14:paraId="1F85B00E" w14:textId="3FC4805E" w:rsidR="00480127" w:rsidRPr="00480127" w:rsidRDefault="00116F6D" w:rsidP="008A3DD7">
            <w:pPr>
              <w:pStyle w:val="NoSpacing"/>
              <w:numPr>
                <w:ilvl w:val="0"/>
                <w:numId w:val="28"/>
              </w:numPr>
              <w:rPr>
                <w:sz w:val="22"/>
                <w:szCs w:val="22"/>
              </w:rPr>
            </w:pPr>
            <w:r w:rsidRPr="00BC5F0F">
              <w:rPr>
                <w:sz w:val="22"/>
                <w:szCs w:val="22"/>
              </w:rPr>
              <w:t xml:space="preserve">Hydrotherapy </w:t>
            </w:r>
            <w:r>
              <w:rPr>
                <w:szCs w:val="22"/>
              </w:rPr>
              <w:t xml:space="preserve">pool </w:t>
            </w:r>
            <w:r w:rsidR="00480127">
              <w:rPr>
                <w:szCs w:val="22"/>
              </w:rPr>
              <w:t xml:space="preserve">for all PMLD students </w:t>
            </w:r>
          </w:p>
          <w:p w14:paraId="7705EA06" w14:textId="138867AC" w:rsidR="00116F6D" w:rsidRDefault="00116F6D" w:rsidP="008A3DD7">
            <w:pPr>
              <w:pStyle w:val="NoSpacing"/>
              <w:numPr>
                <w:ilvl w:val="0"/>
                <w:numId w:val="28"/>
              </w:numPr>
              <w:rPr>
                <w:sz w:val="22"/>
                <w:szCs w:val="22"/>
              </w:rPr>
            </w:pPr>
            <w:r>
              <w:rPr>
                <w:sz w:val="22"/>
                <w:szCs w:val="22"/>
              </w:rPr>
              <w:t>Rebound therapy</w:t>
            </w:r>
            <w:r w:rsidR="00480127">
              <w:rPr>
                <w:sz w:val="22"/>
                <w:szCs w:val="22"/>
              </w:rPr>
              <w:t xml:space="preserve"> for all PMLD students </w:t>
            </w:r>
            <w:r>
              <w:rPr>
                <w:sz w:val="22"/>
                <w:szCs w:val="22"/>
              </w:rPr>
              <w:t xml:space="preserve"> </w:t>
            </w:r>
          </w:p>
          <w:p w14:paraId="38EFD520" w14:textId="11A27085" w:rsidR="00116F6D" w:rsidRPr="00BC5F0F" w:rsidRDefault="00116F6D" w:rsidP="008A3DD7">
            <w:pPr>
              <w:pStyle w:val="NoSpacing"/>
              <w:numPr>
                <w:ilvl w:val="0"/>
                <w:numId w:val="28"/>
              </w:numPr>
              <w:rPr>
                <w:sz w:val="22"/>
                <w:szCs w:val="22"/>
              </w:rPr>
            </w:pPr>
            <w:r w:rsidRPr="00BC5F0F">
              <w:rPr>
                <w:sz w:val="22"/>
                <w:szCs w:val="22"/>
              </w:rPr>
              <w:t>Family workers</w:t>
            </w:r>
            <w:r w:rsidR="00480127">
              <w:rPr>
                <w:sz w:val="22"/>
                <w:szCs w:val="22"/>
              </w:rPr>
              <w:t xml:space="preserve"> – support with individual students and families </w:t>
            </w:r>
          </w:p>
          <w:p w14:paraId="24D7FFC8" w14:textId="389FF8FF" w:rsidR="00BC5F0F" w:rsidRDefault="00BC5F0F" w:rsidP="00480127">
            <w:pPr>
              <w:pStyle w:val="NoSpacing"/>
              <w:rPr>
                <w:rFonts w:cs="Arial"/>
                <w:b/>
                <w:color w:val="auto"/>
                <w:szCs w:val="22"/>
              </w:rPr>
            </w:pPr>
          </w:p>
        </w:tc>
        <w:tc>
          <w:tcPr>
            <w:tcW w:w="2897" w:type="dxa"/>
            <w:tcBorders>
              <w:top w:val="single" w:sz="4" w:space="0" w:color="000000"/>
              <w:left w:val="single" w:sz="4" w:space="0" w:color="000000"/>
              <w:bottom w:val="single" w:sz="4" w:space="0" w:color="000000"/>
              <w:right w:val="single" w:sz="4" w:space="0" w:color="000000"/>
            </w:tcBorders>
          </w:tcPr>
          <w:p w14:paraId="61267C31" w14:textId="77777777" w:rsidR="00BC5F0F" w:rsidRDefault="00BC5F0F" w:rsidP="00BC5F0F">
            <w:pPr>
              <w:pStyle w:val="TableRowCentered"/>
              <w:ind w:left="0"/>
              <w:jc w:val="left"/>
              <w:rPr>
                <w:rFonts w:cs="Arial"/>
                <w:iCs/>
                <w:color w:val="auto"/>
                <w:sz w:val="22"/>
                <w:szCs w:val="22"/>
              </w:rPr>
            </w:pPr>
            <w:r w:rsidRPr="00BC5F0F">
              <w:rPr>
                <w:rFonts w:cs="Arial"/>
                <w:iCs/>
                <w:color w:val="auto"/>
                <w:sz w:val="22"/>
                <w:szCs w:val="22"/>
              </w:rPr>
              <w:lastRenderedPageBreak/>
              <w:t>EHCP data for</w:t>
            </w:r>
            <w:r>
              <w:rPr>
                <w:rFonts w:cs="Arial"/>
                <w:iCs/>
                <w:color w:val="auto"/>
                <w:sz w:val="22"/>
                <w:szCs w:val="22"/>
              </w:rPr>
              <w:t xml:space="preserve"> all areas </w:t>
            </w:r>
          </w:p>
          <w:p w14:paraId="1C7756D1" w14:textId="77777777" w:rsidR="0000506B" w:rsidRDefault="0000506B" w:rsidP="00BC5F0F">
            <w:pPr>
              <w:pStyle w:val="TableRowCentered"/>
              <w:ind w:left="0"/>
              <w:jc w:val="left"/>
              <w:rPr>
                <w:rFonts w:cs="Arial"/>
                <w:iCs/>
                <w:color w:val="auto"/>
                <w:sz w:val="22"/>
                <w:szCs w:val="22"/>
              </w:rPr>
            </w:pPr>
          </w:p>
          <w:p w14:paraId="16FD8150" w14:textId="77777777" w:rsidR="0000506B" w:rsidRDefault="0000506B" w:rsidP="0000506B">
            <w:pPr>
              <w:pStyle w:val="TableRowCentered"/>
              <w:jc w:val="left"/>
              <w:rPr>
                <w:sz w:val="22"/>
                <w:szCs w:val="22"/>
              </w:rPr>
            </w:pPr>
            <w:r>
              <w:rPr>
                <w:sz w:val="22"/>
                <w:szCs w:val="22"/>
              </w:rPr>
              <w:t xml:space="preserve">Enrichment and curriculum access monitoring spreadsheet </w:t>
            </w:r>
          </w:p>
          <w:p w14:paraId="3FDFD678" w14:textId="58B44665" w:rsidR="0000506B" w:rsidRDefault="0000506B" w:rsidP="00BC5F0F">
            <w:pPr>
              <w:pStyle w:val="TableRowCentered"/>
              <w:ind w:left="0"/>
              <w:jc w:val="left"/>
              <w:rPr>
                <w:iCs/>
                <w:sz w:val="22"/>
              </w:rPr>
            </w:pPr>
          </w:p>
        </w:tc>
      </w:tr>
      <w:tr w:rsidR="00A00FA9" w14:paraId="2A7D54FE" w14:textId="09339157" w:rsidTr="00CC42B4">
        <w:trPr>
          <w:trHeight w:val="558"/>
        </w:trPr>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0C52D66" w:rsidR="00A00FA9" w:rsidRDefault="00A00FA9">
            <w:pPr>
              <w:pStyle w:val="TableRow"/>
              <w:rPr>
                <w:sz w:val="22"/>
                <w:szCs w:val="22"/>
              </w:rPr>
            </w:pPr>
            <w:r>
              <w:rPr>
                <w:sz w:val="22"/>
                <w:szCs w:val="22"/>
              </w:rPr>
              <w:t>5</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6954" w14:textId="2647EE64" w:rsidR="00A00FA9" w:rsidRDefault="00A00FA9" w:rsidP="006A247E">
            <w:pPr>
              <w:pStyle w:val="TableRowCentered"/>
              <w:jc w:val="left"/>
              <w:rPr>
                <w:b/>
                <w:iCs/>
                <w:sz w:val="22"/>
              </w:rPr>
            </w:pPr>
            <w:r w:rsidRPr="000D0C3C">
              <w:rPr>
                <w:b/>
                <w:iCs/>
                <w:sz w:val="22"/>
              </w:rPr>
              <w:t xml:space="preserve">Attendance </w:t>
            </w:r>
            <w:r w:rsidR="000F12AE">
              <w:rPr>
                <w:b/>
                <w:iCs/>
                <w:sz w:val="22"/>
              </w:rPr>
              <w:t xml:space="preserve">and EOOS </w:t>
            </w:r>
          </w:p>
          <w:p w14:paraId="69A9BA50" w14:textId="41EDC5E4" w:rsidR="00E664D8" w:rsidRPr="001C57D2" w:rsidRDefault="001C57D2" w:rsidP="00E664D8">
            <w:pPr>
              <w:rPr>
                <w:rFonts w:eastAsia="Arial" w:cs="Arial"/>
                <w:color w:val="000000"/>
                <w:sz w:val="22"/>
                <w:szCs w:val="22"/>
              </w:rPr>
            </w:pPr>
            <w:r w:rsidRPr="001C57D2">
              <w:rPr>
                <w:rFonts w:eastAsia="Arial" w:cs="Arial"/>
                <w:color w:val="000000"/>
                <w:sz w:val="22"/>
                <w:szCs w:val="22"/>
              </w:rPr>
              <w:t xml:space="preserve">We have seen a significant rise in the number of term time holidays being taken. </w:t>
            </w:r>
            <w:r w:rsidR="00E664D8" w:rsidRPr="001C57D2">
              <w:rPr>
                <w:rFonts w:eastAsia="Arial" w:cs="Arial"/>
                <w:color w:val="000000"/>
                <w:sz w:val="22"/>
                <w:szCs w:val="22"/>
              </w:rPr>
              <w:t>Over the entire academic year</w:t>
            </w:r>
            <w:r w:rsidRPr="001C57D2">
              <w:rPr>
                <w:rFonts w:eastAsia="Arial" w:cs="Arial"/>
                <w:color w:val="000000"/>
                <w:sz w:val="22"/>
                <w:szCs w:val="22"/>
              </w:rPr>
              <w:t xml:space="preserve"> 2023-2024</w:t>
            </w:r>
            <w:r w:rsidR="00E664D8" w:rsidRPr="001C57D2">
              <w:rPr>
                <w:rFonts w:eastAsia="Arial" w:cs="Arial"/>
                <w:color w:val="000000"/>
                <w:sz w:val="22"/>
                <w:szCs w:val="22"/>
              </w:rPr>
              <w:t>, 74 students took term-time holidays, compared to 45 in 2022–2023. This led to an increase in unauthorised absences linked to holidays.</w:t>
            </w:r>
            <w:r w:rsidRPr="001C57D2">
              <w:rPr>
                <w:rFonts w:eastAsia="Arial" w:cs="Arial"/>
                <w:color w:val="000000"/>
                <w:sz w:val="22"/>
                <w:szCs w:val="22"/>
              </w:rPr>
              <w:t xml:space="preserve"> 27% of these absences were PP students. </w:t>
            </w:r>
          </w:p>
          <w:p w14:paraId="344A7276" w14:textId="2715F269" w:rsidR="00E664D8" w:rsidRPr="001C57D2" w:rsidRDefault="00E664D8" w:rsidP="00E664D8">
            <w:pPr>
              <w:rPr>
                <w:rFonts w:eastAsia="Arial" w:cs="Arial"/>
                <w:color w:val="242424"/>
                <w:sz w:val="22"/>
                <w:szCs w:val="22"/>
              </w:rPr>
            </w:pPr>
            <w:r w:rsidRPr="001C57D2">
              <w:rPr>
                <w:rFonts w:eastAsia="Arial" w:cs="Arial"/>
                <w:color w:val="242424"/>
                <w:sz w:val="22"/>
                <w:szCs w:val="22"/>
              </w:rPr>
              <w:t>There was a rise in the number of severely absent students. The percentage grew from 3% in Autumn 2023 to 5% by Summer 2024, highlighting a need for targeted intervention</w:t>
            </w:r>
          </w:p>
          <w:p w14:paraId="35595006" w14:textId="77777777" w:rsidR="00F05385" w:rsidRPr="001C57D2" w:rsidRDefault="00F05385" w:rsidP="00F05385">
            <w:pPr>
              <w:pStyle w:val="TableRowCentered"/>
              <w:ind w:left="0"/>
              <w:jc w:val="left"/>
              <w:rPr>
                <w:iCs/>
                <w:sz w:val="22"/>
                <w:szCs w:val="22"/>
              </w:rPr>
            </w:pPr>
          </w:p>
          <w:p w14:paraId="3E5FB32C" w14:textId="77AAA321" w:rsidR="00F05385" w:rsidRPr="001C57D2" w:rsidRDefault="00F05385" w:rsidP="00F05385">
            <w:pPr>
              <w:pStyle w:val="TableRowCentered"/>
              <w:ind w:left="0"/>
              <w:jc w:val="left"/>
              <w:rPr>
                <w:iCs/>
                <w:sz w:val="22"/>
                <w:szCs w:val="22"/>
              </w:rPr>
            </w:pPr>
            <w:r w:rsidRPr="001C57D2">
              <w:rPr>
                <w:iCs/>
                <w:sz w:val="22"/>
                <w:szCs w:val="22"/>
              </w:rPr>
              <w:t xml:space="preserve">The LA no longer provides the same level of EWO service as it previously did. </w:t>
            </w:r>
          </w:p>
          <w:p w14:paraId="741BAED7" w14:textId="77777777" w:rsidR="00F05385" w:rsidRPr="00F05385" w:rsidRDefault="00F05385" w:rsidP="00F05385">
            <w:pPr>
              <w:pStyle w:val="TableRowCentered"/>
              <w:ind w:left="0"/>
              <w:jc w:val="left"/>
              <w:rPr>
                <w:iCs/>
                <w:sz w:val="22"/>
              </w:rPr>
            </w:pPr>
          </w:p>
          <w:p w14:paraId="2A7D54FD" w14:textId="3D7427E4" w:rsidR="000F12AE" w:rsidRPr="001019B2" w:rsidRDefault="00F05385" w:rsidP="006709AE">
            <w:pPr>
              <w:pStyle w:val="TableRowCentered"/>
              <w:ind w:left="0"/>
              <w:jc w:val="left"/>
              <w:rPr>
                <w:b/>
                <w:iCs/>
                <w:sz w:val="22"/>
              </w:rPr>
            </w:pPr>
            <w:r w:rsidRPr="00F05385">
              <w:rPr>
                <w:iCs/>
                <w:sz w:val="22"/>
              </w:rPr>
              <w:lastRenderedPageBreak/>
              <w:t xml:space="preserve">At the start of every academic year we have students that are not in school due to not being given transport. The family team and EWO work together to support these families to secure transport/personal budget so that the students can access full time education.  </w:t>
            </w:r>
          </w:p>
        </w:tc>
        <w:tc>
          <w:tcPr>
            <w:tcW w:w="4111" w:type="dxa"/>
            <w:tcBorders>
              <w:top w:val="single" w:sz="4" w:space="0" w:color="000000"/>
              <w:left w:val="single" w:sz="4" w:space="0" w:color="000000"/>
              <w:bottom w:val="single" w:sz="4" w:space="0" w:color="000000"/>
              <w:right w:val="single" w:sz="4" w:space="0" w:color="000000"/>
            </w:tcBorders>
          </w:tcPr>
          <w:p w14:paraId="74B89EC7" w14:textId="0A3B7065" w:rsidR="000F12AE" w:rsidRDefault="000F12AE" w:rsidP="002236FF">
            <w:pPr>
              <w:pStyle w:val="NoSpacing"/>
              <w:numPr>
                <w:ilvl w:val="0"/>
                <w:numId w:val="29"/>
              </w:numPr>
              <w:rPr>
                <w:sz w:val="22"/>
              </w:rPr>
            </w:pPr>
            <w:r>
              <w:rPr>
                <w:sz w:val="22"/>
              </w:rPr>
              <w:lastRenderedPageBreak/>
              <w:t xml:space="preserve">The school will employ an Education Welfare Officer (EWO) </w:t>
            </w:r>
          </w:p>
          <w:p w14:paraId="2807409F" w14:textId="3BE9002D" w:rsidR="002236FF" w:rsidRPr="00BC5F0F" w:rsidRDefault="002236FF" w:rsidP="002236FF">
            <w:pPr>
              <w:pStyle w:val="NoSpacing"/>
              <w:numPr>
                <w:ilvl w:val="0"/>
                <w:numId w:val="29"/>
              </w:numPr>
              <w:rPr>
                <w:sz w:val="22"/>
              </w:rPr>
            </w:pPr>
            <w:r>
              <w:rPr>
                <w:sz w:val="22"/>
              </w:rPr>
              <w:t>The Family W</w:t>
            </w:r>
            <w:r w:rsidRPr="00BC5F0F">
              <w:rPr>
                <w:sz w:val="22"/>
              </w:rPr>
              <w:t xml:space="preserve">orkers </w:t>
            </w:r>
            <w:r>
              <w:rPr>
                <w:sz w:val="22"/>
              </w:rPr>
              <w:t xml:space="preserve">will closely monitor daily student attendance and work with the Assistant Headteacher to identify priority students to flag to the EWO. </w:t>
            </w:r>
          </w:p>
          <w:p w14:paraId="3946D28D" w14:textId="3F54417F" w:rsidR="002236FF" w:rsidRPr="002236FF" w:rsidRDefault="002236FF" w:rsidP="002236FF">
            <w:pPr>
              <w:pStyle w:val="NoSpacing"/>
              <w:numPr>
                <w:ilvl w:val="0"/>
                <w:numId w:val="29"/>
              </w:numPr>
              <w:rPr>
                <w:b/>
                <w:sz w:val="22"/>
                <w:szCs w:val="22"/>
              </w:rPr>
            </w:pPr>
            <w:r w:rsidRPr="002236FF">
              <w:rPr>
                <w:sz w:val="22"/>
              </w:rPr>
              <w:t xml:space="preserve">The Assistant Headteacher and family worker will work closely with the EWO to monitor attendance, identify patterns of absence, and conduct home visits where persistent absence occurs, build relationships with families and address barriers to attendance </w:t>
            </w:r>
          </w:p>
          <w:p w14:paraId="799207DE" w14:textId="0146A3D0" w:rsidR="00A00FA9" w:rsidRPr="000D0C3C" w:rsidRDefault="002236FF" w:rsidP="00EF5E08">
            <w:pPr>
              <w:pStyle w:val="NoSpacing"/>
              <w:numPr>
                <w:ilvl w:val="0"/>
                <w:numId w:val="29"/>
              </w:numPr>
              <w:rPr>
                <w:b/>
                <w:iCs/>
              </w:rPr>
            </w:pPr>
            <w:r>
              <w:rPr>
                <w:sz w:val="22"/>
              </w:rPr>
              <w:t xml:space="preserve">The </w:t>
            </w:r>
            <w:r w:rsidR="000F12AE">
              <w:rPr>
                <w:sz w:val="22"/>
              </w:rPr>
              <w:t xml:space="preserve">school will employ the services of Marjory and Me </w:t>
            </w:r>
            <w:r>
              <w:rPr>
                <w:sz w:val="22"/>
              </w:rPr>
              <w:t xml:space="preserve">to </w:t>
            </w:r>
            <w:r w:rsidR="00EF5E08">
              <w:rPr>
                <w:sz w:val="22"/>
              </w:rPr>
              <w:t>support with EOOS (</w:t>
            </w:r>
            <w:r>
              <w:rPr>
                <w:sz w:val="22"/>
              </w:rPr>
              <w:t>medically vulnerable students that</w:t>
            </w:r>
            <w:r w:rsidR="00EF5E08">
              <w:rPr>
                <w:sz w:val="22"/>
              </w:rPr>
              <w:t xml:space="preserve"> are not currently accessing the school environment)</w:t>
            </w:r>
            <w:r>
              <w:rPr>
                <w:sz w:val="22"/>
              </w:rPr>
              <w:t>.</w:t>
            </w:r>
          </w:p>
        </w:tc>
        <w:tc>
          <w:tcPr>
            <w:tcW w:w="2897" w:type="dxa"/>
            <w:tcBorders>
              <w:top w:val="single" w:sz="4" w:space="0" w:color="000000"/>
              <w:left w:val="single" w:sz="4" w:space="0" w:color="000000"/>
              <w:bottom w:val="single" w:sz="4" w:space="0" w:color="000000"/>
              <w:right w:val="single" w:sz="4" w:space="0" w:color="000000"/>
            </w:tcBorders>
          </w:tcPr>
          <w:p w14:paraId="65B85B96" w14:textId="77777777" w:rsidR="00A00FA9" w:rsidRDefault="00BC5F0F" w:rsidP="00BC5F0F">
            <w:pPr>
              <w:pStyle w:val="NoSpacing"/>
              <w:rPr>
                <w:sz w:val="22"/>
                <w:szCs w:val="22"/>
              </w:rPr>
            </w:pPr>
            <w:r w:rsidRPr="00BC5F0F">
              <w:rPr>
                <w:sz w:val="22"/>
                <w:szCs w:val="22"/>
              </w:rPr>
              <w:t xml:space="preserve">Attendance data </w:t>
            </w:r>
          </w:p>
          <w:p w14:paraId="6C9E88F1" w14:textId="77777777" w:rsidR="0000506B" w:rsidRPr="0000506B" w:rsidRDefault="0000506B" w:rsidP="0000506B">
            <w:pPr>
              <w:pStyle w:val="NoSpacing"/>
              <w:rPr>
                <w:color w:val="auto"/>
                <w:sz w:val="22"/>
              </w:rPr>
            </w:pPr>
            <w:r>
              <w:rPr>
                <w:color w:val="auto"/>
                <w:sz w:val="22"/>
              </w:rPr>
              <w:t xml:space="preserve">EOOS attendance and engagement data </w:t>
            </w:r>
          </w:p>
          <w:p w14:paraId="1A5B5E9F" w14:textId="0DF0074A" w:rsidR="0000506B" w:rsidRPr="00CB4503" w:rsidRDefault="0000506B" w:rsidP="00BC5F0F">
            <w:pPr>
              <w:pStyle w:val="NoSpacing"/>
              <w:rPr>
                <w:sz w:val="22"/>
              </w:rPr>
            </w:pPr>
          </w:p>
        </w:tc>
      </w:tr>
      <w:tr w:rsidR="00A00FA9" w14:paraId="4B833622" w14:textId="3E49AD17" w:rsidTr="00CC42B4">
        <w:trPr>
          <w:trHeight w:val="1414"/>
        </w:trPr>
        <w:tc>
          <w:tcPr>
            <w:tcW w:w="1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AF392" w14:textId="1D14659D" w:rsidR="00A00FA9" w:rsidRDefault="00A00FA9">
            <w:pPr>
              <w:pStyle w:val="TableRow"/>
              <w:rPr>
                <w:sz w:val="22"/>
                <w:szCs w:val="22"/>
              </w:rPr>
            </w:pPr>
            <w:r>
              <w:rPr>
                <w:sz w:val="22"/>
                <w:szCs w:val="22"/>
              </w:rPr>
              <w:t>6</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E3AC9" w14:textId="77777777" w:rsidR="00A00FA9" w:rsidRPr="000D0C3C" w:rsidRDefault="00A00FA9" w:rsidP="006A247E">
            <w:pPr>
              <w:pStyle w:val="TableRowCentered"/>
              <w:jc w:val="left"/>
              <w:rPr>
                <w:b/>
                <w:iCs/>
                <w:sz w:val="22"/>
              </w:rPr>
            </w:pPr>
            <w:r w:rsidRPr="000D0C3C">
              <w:rPr>
                <w:b/>
                <w:iCs/>
                <w:sz w:val="22"/>
              </w:rPr>
              <w:t xml:space="preserve">Development of cultural capital </w:t>
            </w:r>
          </w:p>
          <w:p w14:paraId="3A6EE63B" w14:textId="2AC33A22" w:rsidR="00A00FA9" w:rsidRDefault="00A00FA9" w:rsidP="00A559DC">
            <w:pPr>
              <w:pStyle w:val="TableRowCentered"/>
              <w:jc w:val="left"/>
              <w:rPr>
                <w:iCs/>
                <w:sz w:val="22"/>
              </w:rPr>
            </w:pPr>
            <w:r w:rsidRPr="000D0C3C">
              <w:rPr>
                <w:iCs/>
                <w:sz w:val="22"/>
                <w:szCs w:val="22"/>
              </w:rPr>
              <w:t xml:space="preserve">Through observations and conversations with students and their families, we find that </w:t>
            </w:r>
            <w:r w:rsidRPr="000D0C3C">
              <w:rPr>
                <w:sz w:val="22"/>
                <w:szCs w:val="22"/>
              </w:rPr>
              <w:t>disadvantaged students generally have fewer opportunities to develop cultural capital outside of school.</w:t>
            </w:r>
            <w:r>
              <w:rPr>
                <w:iCs/>
                <w:sz w:val="22"/>
              </w:rPr>
              <w:t xml:space="preserve"> </w:t>
            </w:r>
          </w:p>
        </w:tc>
        <w:tc>
          <w:tcPr>
            <w:tcW w:w="4111" w:type="dxa"/>
            <w:tcBorders>
              <w:top w:val="single" w:sz="4" w:space="0" w:color="000000"/>
              <w:left w:val="single" w:sz="4" w:space="0" w:color="000000"/>
              <w:bottom w:val="single" w:sz="4" w:space="0" w:color="000000"/>
              <w:right w:val="single" w:sz="4" w:space="0" w:color="000000"/>
            </w:tcBorders>
          </w:tcPr>
          <w:p w14:paraId="5F7F70AF" w14:textId="45811669" w:rsidR="00A00FA9" w:rsidRPr="00BC5F0F" w:rsidRDefault="002236FF" w:rsidP="00BC5F0F">
            <w:pPr>
              <w:pStyle w:val="NoSpacing"/>
              <w:numPr>
                <w:ilvl w:val="0"/>
                <w:numId w:val="30"/>
              </w:numPr>
              <w:rPr>
                <w:sz w:val="22"/>
              </w:rPr>
            </w:pPr>
            <w:r>
              <w:rPr>
                <w:sz w:val="22"/>
              </w:rPr>
              <w:t xml:space="preserve">Purchase of a </w:t>
            </w:r>
            <w:r w:rsidR="00A00FA9" w:rsidRPr="00BC5F0F">
              <w:rPr>
                <w:sz w:val="22"/>
              </w:rPr>
              <w:t>Zoo pass</w:t>
            </w:r>
          </w:p>
          <w:p w14:paraId="3712D3D3" w14:textId="4AA36D5E" w:rsidR="00A00FA9" w:rsidRPr="00BC5F0F" w:rsidRDefault="00A00FA9" w:rsidP="00BC5F0F">
            <w:pPr>
              <w:pStyle w:val="NoSpacing"/>
              <w:numPr>
                <w:ilvl w:val="0"/>
                <w:numId w:val="30"/>
              </w:numPr>
              <w:rPr>
                <w:iCs/>
                <w:sz w:val="22"/>
              </w:rPr>
            </w:pPr>
            <w:r w:rsidRPr="00BC5F0F">
              <w:rPr>
                <w:sz w:val="22"/>
              </w:rPr>
              <w:t xml:space="preserve">Whole school / department events </w:t>
            </w:r>
            <w:r w:rsidR="001019B2">
              <w:rPr>
                <w:sz w:val="22"/>
              </w:rPr>
              <w:t xml:space="preserve">take place </w:t>
            </w:r>
            <w:r w:rsidR="002236FF">
              <w:rPr>
                <w:sz w:val="22"/>
              </w:rPr>
              <w:t xml:space="preserve"> (E.g. visiting theatres / art workshops)</w:t>
            </w:r>
          </w:p>
          <w:p w14:paraId="68550EDB" w14:textId="1C1271A7" w:rsidR="00A00FA9" w:rsidRPr="00BC5F0F" w:rsidRDefault="002236FF" w:rsidP="00BC5F0F">
            <w:pPr>
              <w:pStyle w:val="NoSpacing"/>
              <w:numPr>
                <w:ilvl w:val="0"/>
                <w:numId w:val="30"/>
              </w:numPr>
              <w:rPr>
                <w:iCs/>
                <w:sz w:val="22"/>
              </w:rPr>
            </w:pPr>
            <w:r>
              <w:rPr>
                <w:sz w:val="22"/>
              </w:rPr>
              <w:t xml:space="preserve">Each PP student to receive monies towards a class / department trip. </w:t>
            </w:r>
          </w:p>
          <w:p w14:paraId="53F81A9A" w14:textId="29799ECA" w:rsidR="00A00FA9" w:rsidRPr="000D0C3C" w:rsidRDefault="00A00FA9" w:rsidP="001367F3">
            <w:pPr>
              <w:pStyle w:val="NoSpacing"/>
              <w:rPr>
                <w:b/>
                <w:iCs/>
              </w:rPr>
            </w:pPr>
          </w:p>
        </w:tc>
        <w:tc>
          <w:tcPr>
            <w:tcW w:w="2897" w:type="dxa"/>
            <w:tcBorders>
              <w:top w:val="single" w:sz="4" w:space="0" w:color="000000"/>
              <w:left w:val="single" w:sz="4" w:space="0" w:color="000000"/>
              <w:bottom w:val="single" w:sz="4" w:space="0" w:color="000000"/>
              <w:right w:val="single" w:sz="4" w:space="0" w:color="000000"/>
            </w:tcBorders>
          </w:tcPr>
          <w:p w14:paraId="37569A69" w14:textId="77777777" w:rsidR="00A00FA9" w:rsidRDefault="00A559DC" w:rsidP="00A559DC">
            <w:pPr>
              <w:pStyle w:val="TableRowCentered"/>
              <w:jc w:val="left"/>
              <w:rPr>
                <w:sz w:val="22"/>
                <w:szCs w:val="22"/>
              </w:rPr>
            </w:pPr>
            <w:r>
              <w:rPr>
                <w:sz w:val="22"/>
                <w:szCs w:val="22"/>
              </w:rPr>
              <w:t xml:space="preserve">Enrichment and curriculum access monitoring spreadsheet </w:t>
            </w:r>
          </w:p>
          <w:p w14:paraId="106E770E" w14:textId="77777777" w:rsidR="00CC42B4" w:rsidRDefault="00CC42B4" w:rsidP="00A559DC">
            <w:pPr>
              <w:pStyle w:val="TableRowCentered"/>
              <w:jc w:val="left"/>
              <w:rPr>
                <w:sz w:val="22"/>
                <w:szCs w:val="22"/>
              </w:rPr>
            </w:pPr>
          </w:p>
          <w:p w14:paraId="2B820F18" w14:textId="5DDCE271" w:rsidR="00CC42B4" w:rsidRPr="000D0C3C" w:rsidRDefault="00CC42B4" w:rsidP="00A559DC">
            <w:pPr>
              <w:pStyle w:val="TableRowCentered"/>
              <w:jc w:val="left"/>
              <w:rPr>
                <w:sz w:val="22"/>
                <w:szCs w:val="22"/>
              </w:rPr>
            </w:pPr>
            <w:r>
              <w:rPr>
                <w:sz w:val="22"/>
                <w:szCs w:val="22"/>
              </w:rPr>
              <w:t xml:space="preserve">Students surveys </w:t>
            </w:r>
          </w:p>
        </w:tc>
      </w:tr>
    </w:tbl>
    <w:p w14:paraId="4141622A" w14:textId="77777777" w:rsidR="00EF5E08" w:rsidRDefault="00EF5E08" w:rsidP="00EF5E08">
      <w:pPr>
        <w:pStyle w:val="NoSpacing"/>
      </w:pPr>
      <w:bookmarkStart w:id="16" w:name="_Toc443397160"/>
    </w:p>
    <w:p w14:paraId="24737A9C" w14:textId="77777777" w:rsidR="00C25D5E" w:rsidRDefault="00C25D5E" w:rsidP="00C25D5E">
      <w:pPr>
        <w:pStyle w:val="NoSpacing"/>
      </w:pPr>
    </w:p>
    <w:p w14:paraId="7D338BC2" w14:textId="77777777" w:rsidR="00C25D5E" w:rsidRDefault="00C25D5E" w:rsidP="00C25D5E">
      <w:pPr>
        <w:pStyle w:val="NoSpacing"/>
      </w:pPr>
    </w:p>
    <w:p w14:paraId="2BD4C15C" w14:textId="77777777" w:rsidR="00C25D5E" w:rsidRDefault="00C25D5E" w:rsidP="00C25D5E">
      <w:pPr>
        <w:pStyle w:val="NoSpacing"/>
      </w:pPr>
    </w:p>
    <w:p w14:paraId="1C0AB805" w14:textId="77777777" w:rsidR="00C25D5E" w:rsidRDefault="00C25D5E" w:rsidP="00C25D5E">
      <w:pPr>
        <w:pStyle w:val="NoSpacing"/>
      </w:pPr>
    </w:p>
    <w:p w14:paraId="62426A3C" w14:textId="77777777" w:rsidR="00C25D5E" w:rsidRDefault="00C25D5E" w:rsidP="00C25D5E">
      <w:pPr>
        <w:pStyle w:val="NoSpacing"/>
      </w:pPr>
    </w:p>
    <w:p w14:paraId="28F27882" w14:textId="77777777" w:rsidR="00C25D5E" w:rsidRDefault="00C25D5E" w:rsidP="00C25D5E">
      <w:pPr>
        <w:pStyle w:val="NoSpacing"/>
      </w:pPr>
    </w:p>
    <w:p w14:paraId="7905DE9A" w14:textId="77777777" w:rsidR="00C25D5E" w:rsidRDefault="00C25D5E" w:rsidP="00C25D5E">
      <w:pPr>
        <w:pStyle w:val="NoSpacing"/>
      </w:pPr>
    </w:p>
    <w:p w14:paraId="7139AFCE" w14:textId="77777777" w:rsidR="00C25D5E" w:rsidRDefault="00C25D5E" w:rsidP="00C25D5E">
      <w:pPr>
        <w:pStyle w:val="NoSpacing"/>
      </w:pPr>
    </w:p>
    <w:p w14:paraId="4D1A6766" w14:textId="77777777" w:rsidR="00C25D5E" w:rsidRDefault="00C25D5E" w:rsidP="00C25D5E">
      <w:pPr>
        <w:pStyle w:val="NoSpacing"/>
      </w:pPr>
    </w:p>
    <w:p w14:paraId="08FD8DBF" w14:textId="77777777" w:rsidR="00C25D5E" w:rsidRDefault="00C25D5E" w:rsidP="00C25D5E">
      <w:pPr>
        <w:pStyle w:val="NoSpacing"/>
      </w:pPr>
    </w:p>
    <w:p w14:paraId="02339C20" w14:textId="77777777" w:rsidR="00C25D5E" w:rsidRDefault="00C25D5E" w:rsidP="00C25D5E">
      <w:pPr>
        <w:pStyle w:val="NoSpacing"/>
      </w:pPr>
    </w:p>
    <w:p w14:paraId="10F932E5" w14:textId="77777777" w:rsidR="00C25D5E" w:rsidRDefault="00C25D5E" w:rsidP="00C25D5E">
      <w:pPr>
        <w:pStyle w:val="NoSpacing"/>
      </w:pPr>
    </w:p>
    <w:p w14:paraId="3D85908E" w14:textId="77777777" w:rsidR="00C25D5E" w:rsidRDefault="00C25D5E" w:rsidP="00C25D5E">
      <w:pPr>
        <w:pStyle w:val="NoSpacing"/>
      </w:pPr>
    </w:p>
    <w:p w14:paraId="78CB8686" w14:textId="77777777" w:rsidR="008A3DD7" w:rsidRDefault="008A3DD7" w:rsidP="00C25D5E">
      <w:pPr>
        <w:pStyle w:val="NoSpacing"/>
      </w:pPr>
    </w:p>
    <w:p w14:paraId="32F4CAC0" w14:textId="77777777" w:rsidR="008A3DD7" w:rsidRDefault="008A3DD7" w:rsidP="00C25D5E">
      <w:pPr>
        <w:pStyle w:val="NoSpacing"/>
      </w:pPr>
    </w:p>
    <w:p w14:paraId="2A7D54FF" w14:textId="552E6290"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336" w:type="pct"/>
        <w:tblInd w:w="-431" w:type="dxa"/>
        <w:tblCellMar>
          <w:left w:w="10" w:type="dxa"/>
          <w:right w:w="10" w:type="dxa"/>
        </w:tblCellMar>
        <w:tblLook w:val="04A0" w:firstRow="1" w:lastRow="0" w:firstColumn="1" w:lastColumn="0" w:noHBand="0" w:noVBand="1"/>
      </w:tblPr>
      <w:tblGrid>
        <w:gridCol w:w="852"/>
        <w:gridCol w:w="7087"/>
        <w:gridCol w:w="6946"/>
      </w:tblGrid>
      <w:tr w:rsidR="00423942" w14:paraId="2A7D5503" w14:textId="77777777" w:rsidTr="000F12AE">
        <w:tc>
          <w:tcPr>
            <w:tcW w:w="852" w:type="dxa"/>
            <w:tcBorders>
              <w:top w:val="single" w:sz="4" w:space="0" w:color="000000"/>
              <w:left w:val="single" w:sz="4" w:space="0" w:color="000000"/>
              <w:bottom w:val="single" w:sz="4" w:space="0" w:color="000000"/>
              <w:right w:val="single" w:sz="4" w:space="0" w:color="000000"/>
            </w:tcBorders>
            <w:shd w:val="clear" w:color="auto" w:fill="CFDCE3"/>
          </w:tcPr>
          <w:p w14:paraId="612D439B" w14:textId="77777777" w:rsidR="00423942" w:rsidRDefault="00423942">
            <w:pPr>
              <w:pStyle w:val="TableHeader"/>
              <w:jc w:val="left"/>
            </w:pPr>
          </w:p>
        </w:tc>
        <w:tc>
          <w:tcPr>
            <w:tcW w:w="70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4D4B69F9" w:rsidR="00423942" w:rsidRDefault="00423942">
            <w:pPr>
              <w:pStyle w:val="TableHeader"/>
              <w:jc w:val="left"/>
            </w:pPr>
            <w:r>
              <w:t>Intended outcome</w:t>
            </w:r>
          </w:p>
        </w:tc>
        <w:tc>
          <w:tcPr>
            <w:tcW w:w="694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423942" w:rsidRDefault="00423942">
            <w:pPr>
              <w:pStyle w:val="TableHeader"/>
              <w:jc w:val="left"/>
            </w:pPr>
            <w:r>
              <w:t>Success criteria</w:t>
            </w:r>
          </w:p>
        </w:tc>
      </w:tr>
      <w:tr w:rsidR="00423942" w14:paraId="2A7D5506" w14:textId="77777777" w:rsidTr="000F12AE">
        <w:tc>
          <w:tcPr>
            <w:tcW w:w="852" w:type="dxa"/>
            <w:tcBorders>
              <w:top w:val="single" w:sz="4" w:space="0" w:color="000000"/>
              <w:left w:val="single" w:sz="4" w:space="0" w:color="000000"/>
              <w:bottom w:val="single" w:sz="4" w:space="0" w:color="000000"/>
              <w:right w:val="single" w:sz="4" w:space="0" w:color="000000"/>
            </w:tcBorders>
          </w:tcPr>
          <w:p w14:paraId="08BE649B" w14:textId="0D3E6CB8" w:rsidR="00423942" w:rsidRPr="006A2A76" w:rsidRDefault="00423942">
            <w:pPr>
              <w:pStyle w:val="TableRow"/>
              <w:rPr>
                <w:sz w:val="22"/>
              </w:rPr>
            </w:pPr>
            <w:r>
              <w:rPr>
                <w:sz w:val="22"/>
              </w:rPr>
              <w:t>1</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F9577" w14:textId="77777777" w:rsidR="00423942" w:rsidRDefault="00423942" w:rsidP="00423942">
            <w:pPr>
              <w:pStyle w:val="TableRowCentered"/>
              <w:jc w:val="left"/>
              <w:rPr>
                <w:b/>
                <w:iCs/>
                <w:sz w:val="22"/>
                <w:szCs w:val="22"/>
              </w:rPr>
            </w:pPr>
            <w:r w:rsidRPr="00055C0B">
              <w:rPr>
                <w:b/>
                <w:iCs/>
                <w:sz w:val="22"/>
                <w:szCs w:val="22"/>
              </w:rPr>
              <w:t>Communication</w:t>
            </w:r>
            <w:r>
              <w:rPr>
                <w:b/>
                <w:iCs/>
                <w:sz w:val="22"/>
                <w:szCs w:val="22"/>
              </w:rPr>
              <w:t xml:space="preserve"> skills </w:t>
            </w:r>
          </w:p>
          <w:p w14:paraId="70280FC7" w14:textId="33B81C7B" w:rsidR="000339CF" w:rsidRPr="00832F95" w:rsidRDefault="000339CF" w:rsidP="000339CF">
            <w:pPr>
              <w:pStyle w:val="TableRow"/>
              <w:numPr>
                <w:ilvl w:val="0"/>
                <w:numId w:val="23"/>
              </w:numPr>
              <w:rPr>
                <w:sz w:val="22"/>
                <w:szCs w:val="22"/>
              </w:rPr>
            </w:pPr>
            <w:r w:rsidRPr="00832F95">
              <w:rPr>
                <w:sz w:val="22"/>
                <w:szCs w:val="22"/>
              </w:rPr>
              <w:t>A</w:t>
            </w:r>
            <w:r w:rsidR="00832F95" w:rsidRPr="00832F95">
              <w:rPr>
                <w:sz w:val="22"/>
                <w:szCs w:val="22"/>
              </w:rPr>
              <w:t>ll students will</w:t>
            </w:r>
            <w:r w:rsidRPr="00832F95">
              <w:rPr>
                <w:sz w:val="22"/>
                <w:szCs w:val="22"/>
              </w:rPr>
              <w:t xml:space="preserve"> have </w:t>
            </w:r>
            <w:r w:rsidR="003E00CD">
              <w:rPr>
                <w:sz w:val="22"/>
                <w:szCs w:val="22"/>
              </w:rPr>
              <w:t xml:space="preserve">regular </w:t>
            </w:r>
            <w:r w:rsidRPr="00832F95">
              <w:rPr>
                <w:sz w:val="22"/>
                <w:szCs w:val="22"/>
              </w:rPr>
              <w:t>opportunities to practice and develop their  communication skills</w:t>
            </w:r>
            <w:r w:rsidR="00832F95" w:rsidRPr="00832F95">
              <w:rPr>
                <w:sz w:val="22"/>
                <w:szCs w:val="22"/>
              </w:rPr>
              <w:t>,</w:t>
            </w:r>
            <w:r w:rsidRPr="00832F95">
              <w:rPr>
                <w:sz w:val="22"/>
                <w:szCs w:val="22"/>
              </w:rPr>
              <w:t xml:space="preserve"> leading to improved performance in the area of communication and interaction </w:t>
            </w:r>
          </w:p>
          <w:p w14:paraId="5A6D202A" w14:textId="6B72FC38" w:rsidR="003E00CD" w:rsidRPr="00832F95" w:rsidRDefault="003E00CD" w:rsidP="00832F95">
            <w:pPr>
              <w:pStyle w:val="TableRow"/>
              <w:numPr>
                <w:ilvl w:val="0"/>
                <w:numId w:val="23"/>
              </w:numPr>
              <w:rPr>
                <w:sz w:val="22"/>
                <w:szCs w:val="22"/>
              </w:rPr>
            </w:pPr>
            <w:r>
              <w:rPr>
                <w:sz w:val="22"/>
                <w:szCs w:val="22"/>
              </w:rPr>
              <w:t xml:space="preserve">Teaching staff will feel confident that they are delivering a universal offer in their classrooms and are meeting the communication needs of their students. </w:t>
            </w:r>
          </w:p>
          <w:p w14:paraId="1F285C62" w14:textId="77777777" w:rsidR="003E00CD" w:rsidRDefault="003E00CD" w:rsidP="003E00CD">
            <w:pPr>
              <w:pStyle w:val="TableRow"/>
              <w:numPr>
                <w:ilvl w:val="0"/>
                <w:numId w:val="23"/>
              </w:numPr>
              <w:rPr>
                <w:sz w:val="22"/>
                <w:szCs w:val="22"/>
              </w:rPr>
            </w:pPr>
            <w:r w:rsidRPr="00832F95">
              <w:rPr>
                <w:sz w:val="22"/>
                <w:szCs w:val="22"/>
              </w:rPr>
              <w:t xml:space="preserve">Student’s EHCP communication provision is being implemented </w:t>
            </w:r>
            <w:r>
              <w:rPr>
                <w:sz w:val="22"/>
                <w:szCs w:val="22"/>
              </w:rPr>
              <w:t xml:space="preserve">in all lessons </w:t>
            </w:r>
          </w:p>
          <w:p w14:paraId="2A7D5504" w14:textId="4B7367E0" w:rsidR="000339CF" w:rsidRPr="00423942" w:rsidRDefault="00395F0A" w:rsidP="00395F0A">
            <w:pPr>
              <w:pStyle w:val="TableRow"/>
              <w:numPr>
                <w:ilvl w:val="0"/>
                <w:numId w:val="23"/>
              </w:numPr>
            </w:pPr>
            <w:r w:rsidRPr="00395F0A">
              <w:rPr>
                <w:sz w:val="22"/>
              </w:rPr>
              <w:t>Staff will have a basic knowledge of Makaton and be able to use it effectively to support students in understanding key concepts, expressing themselves, and participating more fully in classroom activities. This foundational skill will help create an inclusive learning environment where students with communication needs feel supported and understood.</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8D790" w14:textId="355F2960" w:rsidR="00A559DC" w:rsidRDefault="00832F95" w:rsidP="00A559DC">
            <w:pPr>
              <w:pStyle w:val="NoSpacing"/>
              <w:rPr>
                <w:sz w:val="22"/>
              </w:rPr>
            </w:pPr>
            <w:r>
              <w:rPr>
                <w:sz w:val="22"/>
              </w:rPr>
              <w:t>Learning walk / lesson observation data will show that students EHCP communication provision is being implemented and students are being provided with opportunities to practice and develop their communication skills</w:t>
            </w:r>
            <w:r w:rsidR="00395F0A">
              <w:rPr>
                <w:sz w:val="22"/>
              </w:rPr>
              <w:t xml:space="preserve">. </w:t>
            </w:r>
          </w:p>
          <w:p w14:paraId="1EC30864" w14:textId="77777777" w:rsidR="00395F0A" w:rsidRDefault="00395F0A" w:rsidP="00A559DC">
            <w:pPr>
              <w:pStyle w:val="NoSpacing"/>
              <w:rPr>
                <w:sz w:val="22"/>
              </w:rPr>
            </w:pPr>
          </w:p>
          <w:p w14:paraId="3B25A6DD" w14:textId="0BD4E12A" w:rsidR="00395F0A" w:rsidRDefault="00395F0A" w:rsidP="00A559DC">
            <w:pPr>
              <w:pStyle w:val="NoSpacing"/>
              <w:rPr>
                <w:sz w:val="22"/>
              </w:rPr>
            </w:pPr>
            <w:r>
              <w:rPr>
                <w:sz w:val="22"/>
              </w:rPr>
              <w:t xml:space="preserve">Staff will be observed using Makaton correctly and effectively </w:t>
            </w:r>
            <w:r w:rsidR="001720E4">
              <w:rPr>
                <w:sz w:val="22"/>
              </w:rPr>
              <w:t xml:space="preserve">across the school </w:t>
            </w:r>
            <w:r>
              <w:rPr>
                <w:sz w:val="22"/>
              </w:rPr>
              <w:t>(</w:t>
            </w:r>
            <w:r w:rsidR="001720E4">
              <w:rPr>
                <w:sz w:val="22"/>
              </w:rPr>
              <w:t xml:space="preserve">observations </w:t>
            </w:r>
            <w:r>
              <w:rPr>
                <w:sz w:val="22"/>
              </w:rPr>
              <w:t xml:space="preserve">during class drop-ins / LWs / Los). </w:t>
            </w:r>
          </w:p>
          <w:p w14:paraId="7B2FFDF2" w14:textId="77777777" w:rsidR="00395F0A" w:rsidRDefault="00395F0A" w:rsidP="00A559DC">
            <w:pPr>
              <w:pStyle w:val="NoSpacing"/>
              <w:rPr>
                <w:sz w:val="22"/>
              </w:rPr>
            </w:pPr>
          </w:p>
          <w:p w14:paraId="6173A365" w14:textId="660B5AE3" w:rsidR="00395F0A" w:rsidRDefault="00395F0A" w:rsidP="00A559DC">
            <w:pPr>
              <w:pStyle w:val="NoSpacing"/>
              <w:rPr>
                <w:sz w:val="22"/>
              </w:rPr>
            </w:pPr>
            <w:r>
              <w:rPr>
                <w:sz w:val="22"/>
              </w:rPr>
              <w:t xml:space="preserve">A staff survey will indicate staff are confident using Makaton. </w:t>
            </w:r>
          </w:p>
          <w:p w14:paraId="7E159CEB" w14:textId="77777777" w:rsidR="00832F95" w:rsidRPr="00832F95" w:rsidRDefault="00832F95" w:rsidP="00A559DC">
            <w:pPr>
              <w:pStyle w:val="NoSpacing"/>
              <w:rPr>
                <w:sz w:val="22"/>
              </w:rPr>
            </w:pPr>
          </w:p>
          <w:p w14:paraId="2A00DECB" w14:textId="1BC38569" w:rsidR="00832F95" w:rsidRDefault="000339CF" w:rsidP="00A559DC">
            <w:pPr>
              <w:pStyle w:val="NoSpacing"/>
              <w:rPr>
                <w:sz w:val="22"/>
              </w:rPr>
            </w:pPr>
            <w:r w:rsidRPr="00832F95">
              <w:rPr>
                <w:sz w:val="22"/>
              </w:rPr>
              <w:t>EHCP</w:t>
            </w:r>
            <w:r w:rsidR="00832F95">
              <w:rPr>
                <w:sz w:val="22"/>
              </w:rPr>
              <w:t xml:space="preserve"> data</w:t>
            </w:r>
            <w:r w:rsidRPr="00832F95">
              <w:rPr>
                <w:sz w:val="22"/>
              </w:rPr>
              <w:t xml:space="preserve"> </w:t>
            </w:r>
            <w:r w:rsidR="00832F95">
              <w:rPr>
                <w:sz w:val="22"/>
              </w:rPr>
              <w:t>will show</w:t>
            </w:r>
            <w:r w:rsidR="003E00CD">
              <w:rPr>
                <w:sz w:val="22"/>
              </w:rPr>
              <w:t xml:space="preserve"> an increase in the number of students that have ‘met’ their </w:t>
            </w:r>
            <w:r w:rsidR="009A2DDC">
              <w:rPr>
                <w:sz w:val="22"/>
              </w:rPr>
              <w:t>communication</w:t>
            </w:r>
            <w:r w:rsidR="003E00CD">
              <w:rPr>
                <w:sz w:val="22"/>
              </w:rPr>
              <w:t xml:space="preserve"> targets (when compared with previous years data) </w:t>
            </w:r>
            <w:r w:rsidR="00832F95">
              <w:rPr>
                <w:sz w:val="22"/>
              </w:rPr>
              <w:t xml:space="preserve"> </w:t>
            </w:r>
          </w:p>
          <w:p w14:paraId="2A7D5505" w14:textId="21FDD781" w:rsidR="00423942" w:rsidRDefault="00832F95" w:rsidP="009A2DDC">
            <w:pPr>
              <w:pStyle w:val="NoSpacing"/>
              <w:rPr>
                <w:sz w:val="22"/>
                <w:szCs w:val="22"/>
              </w:rPr>
            </w:pPr>
            <w:r>
              <w:rPr>
                <w:sz w:val="22"/>
              </w:rPr>
              <w:t xml:space="preserve">SLD </w:t>
            </w:r>
            <w:r w:rsidR="000339CF" w:rsidRPr="00832F95">
              <w:rPr>
                <w:sz w:val="22"/>
              </w:rPr>
              <w:t>L@L data</w:t>
            </w:r>
            <w:r>
              <w:rPr>
                <w:sz w:val="22"/>
              </w:rPr>
              <w:t xml:space="preserve"> will show that students are making progress in </w:t>
            </w:r>
            <w:r w:rsidR="009A2DDC">
              <w:rPr>
                <w:sz w:val="22"/>
              </w:rPr>
              <w:t xml:space="preserve">their </w:t>
            </w:r>
            <w:r>
              <w:rPr>
                <w:sz w:val="22"/>
              </w:rPr>
              <w:t xml:space="preserve">receptive, expressive and functional communication.  </w:t>
            </w:r>
            <w:r w:rsidR="009A2DDC">
              <w:rPr>
                <w:sz w:val="22"/>
              </w:rPr>
              <w:t>(</w:t>
            </w:r>
            <w:r w:rsidR="00EF5E08">
              <w:rPr>
                <w:sz w:val="22"/>
              </w:rPr>
              <w:t>We</w:t>
            </w:r>
            <w:r w:rsidR="009A2DDC">
              <w:rPr>
                <w:sz w:val="22"/>
              </w:rPr>
              <w:t xml:space="preserve"> have not measured this progress before so cannot make any year on year comparisons at this point).</w:t>
            </w:r>
          </w:p>
        </w:tc>
      </w:tr>
      <w:tr w:rsidR="00423942" w14:paraId="2A7D5509" w14:textId="77777777" w:rsidTr="000F12AE">
        <w:tc>
          <w:tcPr>
            <w:tcW w:w="852" w:type="dxa"/>
            <w:tcBorders>
              <w:top w:val="single" w:sz="4" w:space="0" w:color="000000"/>
              <w:left w:val="single" w:sz="4" w:space="0" w:color="000000"/>
              <w:bottom w:val="single" w:sz="4" w:space="0" w:color="000000"/>
              <w:right w:val="single" w:sz="4" w:space="0" w:color="000000"/>
            </w:tcBorders>
          </w:tcPr>
          <w:p w14:paraId="56B6622E" w14:textId="2777E23F" w:rsidR="00423942" w:rsidRDefault="00423942">
            <w:pPr>
              <w:pStyle w:val="TableRow"/>
              <w:rPr>
                <w:sz w:val="22"/>
                <w:szCs w:val="22"/>
              </w:rPr>
            </w:pPr>
            <w:r>
              <w:rPr>
                <w:sz w:val="22"/>
                <w:szCs w:val="22"/>
              </w:rPr>
              <w:t>2</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E9404" w14:textId="77777777" w:rsidR="00423942" w:rsidRDefault="00423942">
            <w:pPr>
              <w:pStyle w:val="TableRow"/>
              <w:rPr>
                <w:b/>
                <w:sz w:val="22"/>
                <w:szCs w:val="22"/>
              </w:rPr>
            </w:pPr>
            <w:r>
              <w:rPr>
                <w:b/>
                <w:sz w:val="22"/>
                <w:szCs w:val="22"/>
              </w:rPr>
              <w:t>Planning for the c</w:t>
            </w:r>
            <w:r w:rsidRPr="00055C0B">
              <w:rPr>
                <w:b/>
                <w:sz w:val="22"/>
                <w:szCs w:val="22"/>
              </w:rPr>
              <w:t xml:space="preserve">hanging </w:t>
            </w:r>
            <w:r>
              <w:rPr>
                <w:b/>
                <w:sz w:val="22"/>
                <w:szCs w:val="22"/>
              </w:rPr>
              <w:t xml:space="preserve">needs </w:t>
            </w:r>
            <w:r w:rsidRPr="00055C0B">
              <w:rPr>
                <w:b/>
                <w:sz w:val="22"/>
                <w:szCs w:val="22"/>
              </w:rPr>
              <w:t xml:space="preserve">of students </w:t>
            </w:r>
            <w:r>
              <w:rPr>
                <w:b/>
                <w:sz w:val="22"/>
                <w:szCs w:val="22"/>
              </w:rPr>
              <w:t xml:space="preserve">transitioning </w:t>
            </w:r>
            <w:r w:rsidRPr="00055C0B">
              <w:rPr>
                <w:b/>
                <w:sz w:val="22"/>
                <w:szCs w:val="22"/>
              </w:rPr>
              <w:t xml:space="preserve"> </w:t>
            </w:r>
            <w:r>
              <w:rPr>
                <w:b/>
                <w:sz w:val="22"/>
                <w:szCs w:val="22"/>
              </w:rPr>
              <w:t>from the primary feeder schools</w:t>
            </w:r>
          </w:p>
          <w:p w14:paraId="0DCD68E8" w14:textId="1D05FCC5" w:rsidR="00423942" w:rsidRPr="00B9615A" w:rsidRDefault="00832F95" w:rsidP="00423942">
            <w:pPr>
              <w:pStyle w:val="TableRow"/>
              <w:numPr>
                <w:ilvl w:val="0"/>
                <w:numId w:val="23"/>
              </w:numPr>
              <w:rPr>
                <w:b/>
                <w:sz w:val="20"/>
                <w:szCs w:val="22"/>
              </w:rPr>
            </w:pPr>
            <w:r w:rsidRPr="00B9615A">
              <w:rPr>
                <w:sz w:val="22"/>
              </w:rPr>
              <w:t xml:space="preserve">Staff </w:t>
            </w:r>
            <w:r w:rsidR="00F70C76">
              <w:rPr>
                <w:sz w:val="22"/>
              </w:rPr>
              <w:t xml:space="preserve">in KS3 </w:t>
            </w:r>
            <w:r w:rsidRPr="00B9615A">
              <w:rPr>
                <w:sz w:val="22"/>
              </w:rPr>
              <w:t xml:space="preserve">will feel confident and equipped to manage complex </w:t>
            </w:r>
            <w:r w:rsidR="00B9615A" w:rsidRPr="00B9615A">
              <w:rPr>
                <w:sz w:val="22"/>
              </w:rPr>
              <w:t>behaviours</w:t>
            </w:r>
            <w:r w:rsidRPr="00B9615A">
              <w:rPr>
                <w:sz w:val="22"/>
              </w:rPr>
              <w:t xml:space="preserve">, supported by a clear, consistent </w:t>
            </w:r>
            <w:r w:rsidR="00B9615A" w:rsidRPr="00B9615A">
              <w:rPr>
                <w:sz w:val="22"/>
              </w:rPr>
              <w:t>behaviour</w:t>
            </w:r>
            <w:r w:rsidRPr="00B9615A">
              <w:rPr>
                <w:sz w:val="22"/>
              </w:rPr>
              <w:t xml:space="preserve"> management framework </w:t>
            </w:r>
            <w:r w:rsidR="00B9615A" w:rsidRPr="00B9615A">
              <w:rPr>
                <w:sz w:val="22"/>
              </w:rPr>
              <w:t xml:space="preserve">(Team Teach) </w:t>
            </w:r>
            <w:r w:rsidRPr="00B9615A">
              <w:rPr>
                <w:sz w:val="22"/>
              </w:rPr>
              <w:t>and relevant training, resulting in a more cohesive approach to supporting students’ needs.</w:t>
            </w:r>
          </w:p>
          <w:p w14:paraId="6A11077B" w14:textId="08BD09E0" w:rsidR="00B9615A" w:rsidRPr="00B9615A" w:rsidRDefault="00B9615A" w:rsidP="00B9615A">
            <w:pPr>
              <w:pStyle w:val="TableRow"/>
              <w:numPr>
                <w:ilvl w:val="0"/>
                <w:numId w:val="23"/>
              </w:numPr>
              <w:rPr>
                <w:b/>
                <w:sz w:val="20"/>
                <w:szCs w:val="22"/>
              </w:rPr>
            </w:pPr>
            <w:r w:rsidRPr="00B9615A">
              <w:rPr>
                <w:sz w:val="22"/>
              </w:rPr>
              <w:t>T</w:t>
            </w:r>
            <w:r w:rsidR="008A46F5">
              <w:rPr>
                <w:sz w:val="22"/>
              </w:rPr>
              <w:t>he KS3 and WISERR SLD curriculums</w:t>
            </w:r>
            <w:r w:rsidRPr="00B9615A">
              <w:rPr>
                <w:sz w:val="22"/>
              </w:rPr>
              <w:t xml:space="preserve"> will meet the needs of the changing co-hort. </w:t>
            </w:r>
          </w:p>
          <w:p w14:paraId="4C73C04F" w14:textId="77777777" w:rsidR="00B9615A" w:rsidRPr="00B9615A" w:rsidRDefault="00B9615A" w:rsidP="00B9615A">
            <w:pPr>
              <w:pStyle w:val="TableRow"/>
              <w:numPr>
                <w:ilvl w:val="0"/>
                <w:numId w:val="23"/>
              </w:numPr>
              <w:rPr>
                <w:b/>
                <w:sz w:val="20"/>
                <w:szCs w:val="22"/>
              </w:rPr>
            </w:pPr>
            <w:r w:rsidRPr="00B9615A">
              <w:rPr>
                <w:sz w:val="22"/>
              </w:rPr>
              <w:lastRenderedPageBreak/>
              <w:t>Students will experience a well-supported transition into their new school environment.</w:t>
            </w:r>
          </w:p>
          <w:p w14:paraId="2A7D5507" w14:textId="09BECC50" w:rsidR="00B9615A" w:rsidRPr="00423942" w:rsidRDefault="00B9615A" w:rsidP="00B9615A">
            <w:pPr>
              <w:pStyle w:val="TableRow"/>
              <w:numPr>
                <w:ilvl w:val="0"/>
                <w:numId w:val="23"/>
              </w:numPr>
              <w:rPr>
                <w:b/>
                <w:sz w:val="22"/>
                <w:szCs w:val="22"/>
              </w:rPr>
            </w:pPr>
            <w:r w:rsidRPr="00B9615A">
              <w:rPr>
                <w:sz w:val="22"/>
              </w:rPr>
              <w:t>Parents/carers will feel assured that their children’s needs are understood and supported, strengthening the home-school partnership.</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9A5B5" w14:textId="503EA473" w:rsidR="00F70C76" w:rsidRDefault="007761E4">
            <w:pPr>
              <w:pStyle w:val="TableRowCentered"/>
              <w:jc w:val="left"/>
              <w:rPr>
                <w:sz w:val="22"/>
              </w:rPr>
            </w:pPr>
            <w:r>
              <w:rPr>
                <w:sz w:val="22"/>
              </w:rPr>
              <w:lastRenderedPageBreak/>
              <w:t>S</w:t>
            </w:r>
            <w:r w:rsidR="008A46F5">
              <w:rPr>
                <w:sz w:val="22"/>
              </w:rPr>
              <w:t>taff s</w:t>
            </w:r>
            <w:r>
              <w:rPr>
                <w:sz w:val="22"/>
              </w:rPr>
              <w:t xml:space="preserve">urveys </w:t>
            </w:r>
            <w:r w:rsidR="00F70C76">
              <w:rPr>
                <w:sz w:val="22"/>
              </w:rPr>
              <w:t xml:space="preserve">will show that </w:t>
            </w:r>
            <w:r w:rsidR="008A46F5">
              <w:rPr>
                <w:sz w:val="22"/>
              </w:rPr>
              <w:t xml:space="preserve">Team Teach </w:t>
            </w:r>
            <w:r w:rsidR="009A2DDC">
              <w:rPr>
                <w:sz w:val="22"/>
              </w:rPr>
              <w:t xml:space="preserve">trained </w:t>
            </w:r>
            <w:r w:rsidR="00F70C76">
              <w:rPr>
                <w:sz w:val="22"/>
              </w:rPr>
              <w:t xml:space="preserve">staff feel </w:t>
            </w:r>
            <w:r>
              <w:rPr>
                <w:sz w:val="22"/>
              </w:rPr>
              <w:t>confident in using the T</w:t>
            </w:r>
            <w:r w:rsidR="008A46F5">
              <w:rPr>
                <w:sz w:val="22"/>
              </w:rPr>
              <w:t xml:space="preserve">T </w:t>
            </w:r>
            <w:r>
              <w:rPr>
                <w:sz w:val="22"/>
              </w:rPr>
              <w:t>approach to behaviour management.</w:t>
            </w:r>
          </w:p>
          <w:p w14:paraId="2718909F" w14:textId="77777777" w:rsidR="00F70C76" w:rsidRDefault="00F70C76">
            <w:pPr>
              <w:pStyle w:val="TableRowCentered"/>
              <w:jc w:val="left"/>
              <w:rPr>
                <w:sz w:val="22"/>
              </w:rPr>
            </w:pPr>
          </w:p>
          <w:p w14:paraId="5D609485" w14:textId="60E71586" w:rsidR="00B9615A" w:rsidRDefault="00F70C76">
            <w:pPr>
              <w:pStyle w:val="TableRowCentered"/>
              <w:jc w:val="left"/>
              <w:rPr>
                <w:sz w:val="22"/>
              </w:rPr>
            </w:pPr>
            <w:r>
              <w:rPr>
                <w:sz w:val="22"/>
              </w:rPr>
              <w:t>Learning walk / lesson observations</w:t>
            </w:r>
            <w:r w:rsidR="009A2DDC">
              <w:rPr>
                <w:sz w:val="22"/>
              </w:rPr>
              <w:t xml:space="preserve"> / timetables</w:t>
            </w:r>
            <w:r>
              <w:rPr>
                <w:sz w:val="22"/>
              </w:rPr>
              <w:t xml:space="preserve"> will show that the </w:t>
            </w:r>
            <w:r w:rsidR="007761E4">
              <w:rPr>
                <w:sz w:val="22"/>
              </w:rPr>
              <w:t>WISERR SLD curriculum</w:t>
            </w:r>
            <w:r w:rsidR="008A46F5">
              <w:rPr>
                <w:sz w:val="22"/>
              </w:rPr>
              <w:t xml:space="preserve"> </w:t>
            </w:r>
            <w:r w:rsidR="007761E4">
              <w:rPr>
                <w:sz w:val="22"/>
              </w:rPr>
              <w:t xml:space="preserve">is </w:t>
            </w:r>
            <w:r w:rsidR="009A2DDC">
              <w:rPr>
                <w:sz w:val="22"/>
              </w:rPr>
              <w:t>being taught in</w:t>
            </w:r>
            <w:r w:rsidR="008A46F5">
              <w:rPr>
                <w:sz w:val="22"/>
              </w:rPr>
              <w:t xml:space="preserve"> KS3 classes </w:t>
            </w:r>
            <w:r w:rsidR="009A2DDC">
              <w:rPr>
                <w:sz w:val="22"/>
              </w:rPr>
              <w:t>(</w:t>
            </w:r>
            <w:r w:rsidR="008A46F5">
              <w:rPr>
                <w:sz w:val="22"/>
              </w:rPr>
              <w:t xml:space="preserve">where </w:t>
            </w:r>
            <w:r w:rsidR="009A2DDC">
              <w:rPr>
                <w:sz w:val="22"/>
              </w:rPr>
              <w:t>appropriate)</w:t>
            </w:r>
          </w:p>
          <w:p w14:paraId="1E18D280" w14:textId="4C2C14A2" w:rsidR="008A46F5" w:rsidRDefault="008A46F5">
            <w:pPr>
              <w:pStyle w:val="TableRowCentered"/>
              <w:jc w:val="left"/>
              <w:rPr>
                <w:sz w:val="22"/>
              </w:rPr>
            </w:pPr>
            <w:r>
              <w:rPr>
                <w:sz w:val="22"/>
              </w:rPr>
              <w:t xml:space="preserve">CPOMS behaviour data will show that behaviour incidents in WISERR SLD classes start to decrease by the end of the first term of an academic year. </w:t>
            </w:r>
          </w:p>
          <w:p w14:paraId="2C34F0FD" w14:textId="77777777" w:rsidR="00766FF0" w:rsidRDefault="00766FF0">
            <w:pPr>
              <w:pStyle w:val="TableRowCentered"/>
              <w:jc w:val="left"/>
              <w:rPr>
                <w:sz w:val="22"/>
              </w:rPr>
            </w:pPr>
          </w:p>
          <w:p w14:paraId="2A7D5508" w14:textId="687F2899" w:rsidR="00423942" w:rsidRDefault="008A46F5" w:rsidP="009A2DDC">
            <w:pPr>
              <w:pStyle w:val="TableRowCentered"/>
              <w:jc w:val="left"/>
              <w:rPr>
                <w:sz w:val="22"/>
                <w:szCs w:val="22"/>
              </w:rPr>
            </w:pPr>
            <w:r>
              <w:rPr>
                <w:sz w:val="22"/>
                <w:szCs w:val="22"/>
              </w:rPr>
              <w:t>The</w:t>
            </w:r>
            <w:r w:rsidR="009A2DDC">
              <w:rPr>
                <w:sz w:val="22"/>
                <w:szCs w:val="22"/>
              </w:rPr>
              <w:t xml:space="preserve"> outcomes of the</w:t>
            </w:r>
            <w:r>
              <w:rPr>
                <w:sz w:val="22"/>
                <w:szCs w:val="22"/>
              </w:rPr>
              <w:t xml:space="preserve"> parent surveys will</w:t>
            </w:r>
            <w:r w:rsidR="009A2DDC">
              <w:rPr>
                <w:sz w:val="22"/>
                <w:szCs w:val="22"/>
              </w:rPr>
              <w:t xml:space="preserve">, overall, be positive. </w:t>
            </w:r>
          </w:p>
        </w:tc>
      </w:tr>
      <w:tr w:rsidR="00423942" w14:paraId="2A7D550C" w14:textId="77777777" w:rsidTr="000F12AE">
        <w:tc>
          <w:tcPr>
            <w:tcW w:w="852" w:type="dxa"/>
            <w:tcBorders>
              <w:top w:val="single" w:sz="4" w:space="0" w:color="000000"/>
              <w:left w:val="single" w:sz="4" w:space="0" w:color="000000"/>
              <w:bottom w:val="single" w:sz="4" w:space="0" w:color="000000"/>
              <w:right w:val="single" w:sz="4" w:space="0" w:color="000000"/>
            </w:tcBorders>
          </w:tcPr>
          <w:p w14:paraId="3B846E93" w14:textId="167975BB" w:rsidR="00423942" w:rsidRDefault="00423942">
            <w:pPr>
              <w:pStyle w:val="TableRow"/>
              <w:rPr>
                <w:sz w:val="22"/>
                <w:szCs w:val="22"/>
              </w:rPr>
            </w:pPr>
            <w:r>
              <w:rPr>
                <w:sz w:val="22"/>
                <w:szCs w:val="22"/>
              </w:rPr>
              <w:lastRenderedPageBreak/>
              <w:t>3</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9949B" w14:textId="39E3C574" w:rsidR="00423942" w:rsidRDefault="00423942">
            <w:pPr>
              <w:pStyle w:val="TableRow"/>
              <w:rPr>
                <w:b/>
                <w:sz w:val="22"/>
                <w:szCs w:val="22"/>
              </w:rPr>
            </w:pPr>
            <w:r w:rsidRPr="00055C0B">
              <w:rPr>
                <w:b/>
                <w:sz w:val="22"/>
                <w:szCs w:val="22"/>
              </w:rPr>
              <w:t xml:space="preserve">Development of </w:t>
            </w:r>
            <w:r w:rsidR="009A2DDC">
              <w:rPr>
                <w:b/>
                <w:sz w:val="22"/>
                <w:szCs w:val="22"/>
              </w:rPr>
              <w:t xml:space="preserve">the library and </w:t>
            </w:r>
            <w:r w:rsidRPr="00055C0B">
              <w:rPr>
                <w:b/>
                <w:sz w:val="22"/>
                <w:szCs w:val="22"/>
              </w:rPr>
              <w:t xml:space="preserve">wider reading opportunities across the </w:t>
            </w:r>
            <w:r w:rsidR="00585F38">
              <w:rPr>
                <w:b/>
                <w:sz w:val="22"/>
                <w:szCs w:val="22"/>
              </w:rPr>
              <w:t xml:space="preserve">school </w:t>
            </w:r>
          </w:p>
          <w:p w14:paraId="2048EA8B" w14:textId="77777777" w:rsidR="00567D92" w:rsidRDefault="00585F38" w:rsidP="00585F38">
            <w:pPr>
              <w:pStyle w:val="NoSpacing"/>
              <w:numPr>
                <w:ilvl w:val="0"/>
                <w:numId w:val="33"/>
              </w:numPr>
              <w:rPr>
                <w:rFonts w:cs="Arial"/>
                <w:sz w:val="22"/>
              </w:rPr>
            </w:pPr>
            <w:r w:rsidRPr="00585F38">
              <w:rPr>
                <w:rFonts w:cs="Arial"/>
                <w:sz w:val="22"/>
              </w:rPr>
              <w:t xml:space="preserve">The library stock will be expanded, offering a wider selection of inclusive books for students. </w:t>
            </w:r>
          </w:p>
          <w:p w14:paraId="75A7B4C1" w14:textId="77777777" w:rsidR="00567D92" w:rsidRDefault="00585F38" w:rsidP="00585F38">
            <w:pPr>
              <w:pStyle w:val="NoSpacing"/>
              <w:numPr>
                <w:ilvl w:val="0"/>
                <w:numId w:val="33"/>
              </w:numPr>
              <w:rPr>
                <w:rFonts w:cs="Arial"/>
                <w:sz w:val="22"/>
              </w:rPr>
            </w:pPr>
            <w:r w:rsidRPr="00585F38">
              <w:rPr>
                <w:rFonts w:cs="Arial"/>
                <w:sz w:val="22"/>
              </w:rPr>
              <w:t>All books will be catalogued and available for students to check out.</w:t>
            </w:r>
          </w:p>
          <w:p w14:paraId="703C2F67" w14:textId="30437922" w:rsidR="00585F38" w:rsidRDefault="00567D92" w:rsidP="00585F38">
            <w:pPr>
              <w:pStyle w:val="NoSpacing"/>
              <w:numPr>
                <w:ilvl w:val="0"/>
                <w:numId w:val="33"/>
              </w:numPr>
              <w:rPr>
                <w:rFonts w:cs="Arial"/>
                <w:sz w:val="22"/>
              </w:rPr>
            </w:pPr>
            <w:r>
              <w:rPr>
                <w:rFonts w:cs="Arial"/>
                <w:sz w:val="22"/>
              </w:rPr>
              <w:t xml:space="preserve">The library will be an inviting space and include </w:t>
            </w:r>
            <w:r w:rsidR="00383001">
              <w:rPr>
                <w:rFonts w:cs="Arial"/>
                <w:sz w:val="22"/>
              </w:rPr>
              <w:t xml:space="preserve">updated seating and </w:t>
            </w:r>
            <w:r>
              <w:rPr>
                <w:rFonts w:cs="Arial"/>
                <w:sz w:val="22"/>
              </w:rPr>
              <w:t xml:space="preserve">additional computers. </w:t>
            </w:r>
          </w:p>
          <w:p w14:paraId="2A9947D0" w14:textId="6D64B264" w:rsidR="00585F38" w:rsidRPr="00585F38" w:rsidRDefault="00585F38" w:rsidP="00383001">
            <w:pPr>
              <w:pStyle w:val="NoSpacing"/>
              <w:numPr>
                <w:ilvl w:val="0"/>
                <w:numId w:val="33"/>
              </w:numPr>
              <w:rPr>
                <w:rFonts w:cs="Arial"/>
                <w:sz w:val="22"/>
              </w:rPr>
            </w:pPr>
            <w:r w:rsidRPr="00585F38">
              <w:rPr>
                <w:rFonts w:cs="Arial"/>
                <w:sz w:val="22"/>
              </w:rPr>
              <w:t>Classroom book boxes will include a diverse and appropriate range of books and magazines for students to select from.</w:t>
            </w:r>
          </w:p>
          <w:p w14:paraId="6B35B111" w14:textId="240A51F6" w:rsidR="009A2DDC" w:rsidRPr="00585F38" w:rsidRDefault="00383001" w:rsidP="00585F38">
            <w:pPr>
              <w:pStyle w:val="NoSpacing"/>
              <w:numPr>
                <w:ilvl w:val="0"/>
                <w:numId w:val="33"/>
              </w:numPr>
              <w:rPr>
                <w:rFonts w:cs="Arial"/>
                <w:sz w:val="22"/>
              </w:rPr>
            </w:pPr>
            <w:r>
              <w:rPr>
                <w:rFonts w:cs="Arial"/>
                <w:sz w:val="22"/>
              </w:rPr>
              <w:t>The library trolley system will be developed so that all students</w:t>
            </w:r>
            <w:r w:rsidR="00567D92">
              <w:rPr>
                <w:rFonts w:cs="Arial"/>
                <w:sz w:val="22"/>
              </w:rPr>
              <w:t xml:space="preserve"> have access to library books </w:t>
            </w:r>
            <w:r>
              <w:rPr>
                <w:rFonts w:cs="Arial"/>
                <w:sz w:val="22"/>
              </w:rPr>
              <w:t>either</w:t>
            </w:r>
            <w:r w:rsidR="00567D92">
              <w:rPr>
                <w:rFonts w:cs="Arial"/>
                <w:sz w:val="22"/>
              </w:rPr>
              <w:t xml:space="preserve"> through the library timetable or via the library trolley system. </w:t>
            </w:r>
          </w:p>
          <w:p w14:paraId="2A7D550A" w14:textId="44AAE8A1" w:rsidR="009A2DDC" w:rsidRPr="00423942" w:rsidRDefault="00585F38" w:rsidP="00585F38">
            <w:pPr>
              <w:pStyle w:val="NoSpacing"/>
              <w:numPr>
                <w:ilvl w:val="0"/>
                <w:numId w:val="33"/>
              </w:numPr>
              <w:rPr>
                <w:b/>
              </w:rPr>
            </w:pPr>
            <w:r w:rsidRPr="00585F38">
              <w:rPr>
                <w:rFonts w:cs="Arial"/>
                <w:sz w:val="22"/>
              </w:rPr>
              <w:t xml:space="preserve">The </w:t>
            </w:r>
            <w:r w:rsidR="009A2DDC" w:rsidRPr="00585F38">
              <w:rPr>
                <w:rFonts w:cs="Arial"/>
                <w:sz w:val="22"/>
              </w:rPr>
              <w:t xml:space="preserve">English curriculum will be fully resourced </w:t>
            </w:r>
            <w:r w:rsidRPr="00585F38">
              <w:rPr>
                <w:rFonts w:cs="Arial"/>
                <w:sz w:val="22"/>
              </w:rPr>
              <w:t>with books.</w:t>
            </w:r>
            <w:r w:rsidRPr="00585F38">
              <w:rPr>
                <w:rFonts w:cs="Arial"/>
                <w:b/>
                <w:sz w:val="22"/>
              </w:rPr>
              <w:t xml:space="preserve"> </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89F32" w14:textId="36D0A00A" w:rsidR="00585F38" w:rsidRPr="00567D92" w:rsidRDefault="00585F38" w:rsidP="00585F38">
            <w:pPr>
              <w:suppressAutoHyphens w:val="0"/>
              <w:autoSpaceDN/>
              <w:spacing w:after="0" w:line="240" w:lineRule="auto"/>
              <w:rPr>
                <w:rFonts w:cs="Arial"/>
                <w:color w:val="auto"/>
                <w:sz w:val="22"/>
              </w:rPr>
            </w:pPr>
            <w:r w:rsidRPr="00567D92">
              <w:rPr>
                <w:rFonts w:cs="Arial"/>
                <w:color w:val="auto"/>
                <w:sz w:val="22"/>
              </w:rPr>
              <w:t xml:space="preserve">The library book audit will show that the library stock has increased by at least 20% and has an increased range of inclusive books. </w:t>
            </w:r>
          </w:p>
          <w:p w14:paraId="37C7F3A3" w14:textId="77777777" w:rsidR="00585F38" w:rsidRPr="00567D92" w:rsidRDefault="00585F38" w:rsidP="00585F38">
            <w:pPr>
              <w:suppressAutoHyphens w:val="0"/>
              <w:autoSpaceDN/>
              <w:spacing w:after="0" w:line="240" w:lineRule="auto"/>
              <w:rPr>
                <w:rFonts w:cs="Arial"/>
                <w:color w:val="auto"/>
                <w:sz w:val="22"/>
              </w:rPr>
            </w:pPr>
          </w:p>
          <w:p w14:paraId="4DCED46C" w14:textId="38DC2C2E" w:rsidR="009A2DDC" w:rsidRPr="00567D92" w:rsidRDefault="00585F38" w:rsidP="00585F38">
            <w:pPr>
              <w:suppressAutoHyphens w:val="0"/>
              <w:autoSpaceDN/>
              <w:spacing w:after="0" w:line="240" w:lineRule="auto"/>
              <w:rPr>
                <w:rFonts w:cs="Arial"/>
                <w:color w:val="auto"/>
                <w:sz w:val="22"/>
              </w:rPr>
            </w:pPr>
            <w:r w:rsidRPr="00567D92">
              <w:rPr>
                <w:rFonts w:cs="Arial"/>
                <w:color w:val="auto"/>
                <w:sz w:val="22"/>
              </w:rPr>
              <w:t>All class timetables will include a library / reading session.</w:t>
            </w:r>
          </w:p>
          <w:p w14:paraId="12CA9A56" w14:textId="77777777" w:rsidR="00567D92" w:rsidRPr="00567D92" w:rsidRDefault="00567D92" w:rsidP="00585F38">
            <w:pPr>
              <w:suppressAutoHyphens w:val="0"/>
              <w:autoSpaceDN/>
              <w:spacing w:after="0" w:line="240" w:lineRule="auto"/>
              <w:rPr>
                <w:rFonts w:cs="Arial"/>
                <w:color w:val="auto"/>
                <w:sz w:val="22"/>
              </w:rPr>
            </w:pPr>
          </w:p>
          <w:p w14:paraId="018F81FB" w14:textId="5BFD832F" w:rsidR="00567D92" w:rsidRPr="00567D92" w:rsidRDefault="00567D92" w:rsidP="00585F38">
            <w:pPr>
              <w:suppressAutoHyphens w:val="0"/>
              <w:autoSpaceDN/>
              <w:spacing w:after="0" w:line="240" w:lineRule="auto"/>
              <w:rPr>
                <w:rFonts w:cs="Arial"/>
                <w:color w:val="auto"/>
                <w:sz w:val="22"/>
              </w:rPr>
            </w:pPr>
            <w:r w:rsidRPr="00567D92">
              <w:rPr>
                <w:rFonts w:cs="Arial"/>
                <w:color w:val="auto"/>
                <w:sz w:val="22"/>
              </w:rPr>
              <w:t xml:space="preserve">The library will have two computers available for students to use. </w:t>
            </w:r>
          </w:p>
          <w:p w14:paraId="7C986B28" w14:textId="77777777" w:rsidR="00585F38" w:rsidRPr="00567D92" w:rsidRDefault="00585F38" w:rsidP="00585F38">
            <w:pPr>
              <w:suppressAutoHyphens w:val="0"/>
              <w:autoSpaceDN/>
              <w:spacing w:after="0" w:line="240" w:lineRule="auto"/>
              <w:rPr>
                <w:rFonts w:cs="Arial"/>
                <w:color w:val="auto"/>
                <w:sz w:val="22"/>
              </w:rPr>
            </w:pPr>
          </w:p>
          <w:p w14:paraId="52C356CE" w14:textId="77777777" w:rsidR="00585F38" w:rsidRPr="00567D92" w:rsidRDefault="00585F38" w:rsidP="00585F38">
            <w:pPr>
              <w:suppressAutoHyphens w:val="0"/>
              <w:autoSpaceDN/>
              <w:spacing w:after="0" w:line="240" w:lineRule="auto"/>
              <w:rPr>
                <w:rFonts w:cs="Arial"/>
                <w:color w:val="auto"/>
                <w:sz w:val="22"/>
              </w:rPr>
            </w:pPr>
            <w:r w:rsidRPr="00567D92">
              <w:rPr>
                <w:rFonts w:cs="Arial"/>
                <w:color w:val="auto"/>
                <w:sz w:val="22"/>
              </w:rPr>
              <w:t>Class drop ins will evidence that the</w:t>
            </w:r>
          </w:p>
          <w:p w14:paraId="2AE5EE82" w14:textId="77777777" w:rsidR="00585F38" w:rsidRPr="00567D92" w:rsidRDefault="00585F38" w:rsidP="00585F38">
            <w:pPr>
              <w:suppressAutoHyphens w:val="0"/>
              <w:autoSpaceDN/>
              <w:spacing w:after="0" w:line="240" w:lineRule="auto"/>
              <w:rPr>
                <w:rFonts w:cs="Arial"/>
                <w:color w:val="auto"/>
                <w:sz w:val="22"/>
              </w:rPr>
            </w:pPr>
            <w:r w:rsidRPr="00567D92">
              <w:rPr>
                <w:rFonts w:cs="Arial"/>
                <w:color w:val="auto"/>
                <w:sz w:val="22"/>
              </w:rPr>
              <w:t>classroom book boxes include books /</w:t>
            </w:r>
          </w:p>
          <w:p w14:paraId="51FBCA9E" w14:textId="77777777" w:rsidR="00585F38" w:rsidRPr="00567D92" w:rsidRDefault="00585F38" w:rsidP="00585F38">
            <w:pPr>
              <w:suppressAutoHyphens w:val="0"/>
              <w:autoSpaceDN/>
              <w:spacing w:after="0" w:line="240" w:lineRule="auto"/>
              <w:rPr>
                <w:rFonts w:cs="Arial"/>
                <w:color w:val="auto"/>
                <w:sz w:val="22"/>
              </w:rPr>
            </w:pPr>
            <w:r w:rsidRPr="00567D92">
              <w:rPr>
                <w:rFonts w:cs="Arial"/>
                <w:color w:val="auto"/>
                <w:sz w:val="22"/>
              </w:rPr>
              <w:t>reading materials that are relevant to</w:t>
            </w:r>
          </w:p>
          <w:p w14:paraId="1FAD5207" w14:textId="77777777" w:rsidR="00567D92" w:rsidRPr="00567D92" w:rsidRDefault="00585F38" w:rsidP="00585F38">
            <w:pPr>
              <w:suppressAutoHyphens w:val="0"/>
              <w:autoSpaceDN/>
              <w:spacing w:after="0" w:line="240" w:lineRule="auto"/>
              <w:rPr>
                <w:rFonts w:cs="Arial"/>
                <w:color w:val="auto"/>
                <w:sz w:val="22"/>
              </w:rPr>
            </w:pPr>
            <w:r w:rsidRPr="00567D92">
              <w:rPr>
                <w:rFonts w:cs="Arial"/>
                <w:color w:val="auto"/>
                <w:sz w:val="22"/>
              </w:rPr>
              <w:t>the to the students in the class</w:t>
            </w:r>
          </w:p>
          <w:p w14:paraId="7DD52058" w14:textId="77777777" w:rsidR="00567D92" w:rsidRPr="00567D92" w:rsidRDefault="00567D92" w:rsidP="00585F38">
            <w:pPr>
              <w:suppressAutoHyphens w:val="0"/>
              <w:autoSpaceDN/>
              <w:spacing w:after="0" w:line="240" w:lineRule="auto"/>
              <w:rPr>
                <w:rFonts w:cs="Arial"/>
                <w:color w:val="auto"/>
                <w:sz w:val="22"/>
              </w:rPr>
            </w:pPr>
          </w:p>
          <w:p w14:paraId="480CD658" w14:textId="3A002B02" w:rsidR="00585F38" w:rsidRDefault="00585F38" w:rsidP="00585F38">
            <w:pPr>
              <w:suppressAutoHyphens w:val="0"/>
              <w:autoSpaceDN/>
              <w:spacing w:after="0" w:line="240" w:lineRule="auto"/>
              <w:rPr>
                <w:rFonts w:ascii="Times New Roman" w:hAnsi="Times New Roman"/>
                <w:color w:val="auto"/>
              </w:rPr>
            </w:pPr>
            <w:r w:rsidRPr="00567D92">
              <w:rPr>
                <w:rFonts w:cs="Arial"/>
                <w:color w:val="auto"/>
                <w:sz w:val="22"/>
              </w:rPr>
              <w:t>Learning walks and library drop ins</w:t>
            </w:r>
            <w:r w:rsidR="00567D92" w:rsidRPr="00567D92">
              <w:rPr>
                <w:rFonts w:cs="Arial"/>
                <w:color w:val="auto"/>
                <w:sz w:val="22"/>
              </w:rPr>
              <w:t xml:space="preserve"> </w:t>
            </w:r>
            <w:r w:rsidRPr="00567D92">
              <w:rPr>
                <w:rFonts w:cs="Arial"/>
                <w:color w:val="auto"/>
                <w:sz w:val="22"/>
              </w:rPr>
              <w:t>will evidence that the library booking</w:t>
            </w:r>
            <w:r w:rsidR="00567D92" w:rsidRPr="00567D92">
              <w:rPr>
                <w:rFonts w:cs="Arial"/>
                <w:color w:val="auto"/>
                <w:sz w:val="22"/>
              </w:rPr>
              <w:t xml:space="preserve"> </w:t>
            </w:r>
            <w:r w:rsidRPr="00567D92">
              <w:rPr>
                <w:rFonts w:cs="Arial"/>
                <w:color w:val="auto"/>
                <w:sz w:val="22"/>
              </w:rPr>
              <w:t>system is being used effectively by</w:t>
            </w:r>
            <w:r w:rsidR="00567D92" w:rsidRPr="00567D92">
              <w:rPr>
                <w:rFonts w:cs="Arial"/>
                <w:color w:val="auto"/>
                <w:sz w:val="22"/>
              </w:rPr>
              <w:t xml:space="preserve"> </w:t>
            </w:r>
            <w:r w:rsidRPr="00567D92">
              <w:rPr>
                <w:rFonts w:cs="Arial"/>
                <w:color w:val="auto"/>
                <w:sz w:val="22"/>
              </w:rPr>
              <w:t>students and staff across the school.</w:t>
            </w:r>
          </w:p>
          <w:p w14:paraId="337EBDED" w14:textId="77777777" w:rsidR="00567D92" w:rsidRDefault="00567D92" w:rsidP="00585F38">
            <w:pPr>
              <w:suppressAutoHyphens w:val="0"/>
              <w:autoSpaceDN/>
              <w:spacing w:after="0" w:line="240" w:lineRule="auto"/>
              <w:rPr>
                <w:rFonts w:ascii="Times New Roman" w:hAnsi="Times New Roman"/>
                <w:color w:val="auto"/>
              </w:rPr>
            </w:pPr>
          </w:p>
          <w:p w14:paraId="5CD4F2BA" w14:textId="230C9A7D" w:rsidR="00585F38" w:rsidRPr="00567D92" w:rsidRDefault="00585F38" w:rsidP="00585F38">
            <w:pPr>
              <w:suppressAutoHyphens w:val="0"/>
              <w:autoSpaceDN/>
              <w:spacing w:after="0" w:line="240" w:lineRule="auto"/>
              <w:rPr>
                <w:rFonts w:cs="Arial"/>
                <w:color w:val="auto"/>
                <w:sz w:val="22"/>
              </w:rPr>
            </w:pPr>
            <w:r w:rsidRPr="00567D92">
              <w:rPr>
                <w:rFonts w:cs="Arial"/>
                <w:color w:val="auto"/>
                <w:sz w:val="22"/>
              </w:rPr>
              <w:t>Focused learning walks in reading and</w:t>
            </w:r>
            <w:r w:rsidR="00567D92">
              <w:rPr>
                <w:rFonts w:cs="Arial"/>
                <w:color w:val="auto"/>
                <w:sz w:val="22"/>
              </w:rPr>
              <w:t xml:space="preserve"> </w:t>
            </w:r>
            <w:r w:rsidRPr="00567D92">
              <w:rPr>
                <w:rFonts w:cs="Arial"/>
                <w:color w:val="auto"/>
                <w:sz w:val="22"/>
              </w:rPr>
              <w:t>library sessions, will evidence that</w:t>
            </w:r>
            <w:r w:rsidR="00567D92">
              <w:rPr>
                <w:rFonts w:cs="Arial"/>
                <w:color w:val="auto"/>
                <w:sz w:val="22"/>
              </w:rPr>
              <w:t xml:space="preserve"> </w:t>
            </w:r>
            <w:r w:rsidRPr="00567D92">
              <w:rPr>
                <w:rFonts w:cs="Arial"/>
                <w:color w:val="auto"/>
                <w:sz w:val="22"/>
              </w:rPr>
              <w:t>students are being provided with</w:t>
            </w:r>
            <w:r w:rsidR="00567D92">
              <w:rPr>
                <w:rFonts w:cs="Arial"/>
                <w:color w:val="auto"/>
                <w:sz w:val="22"/>
              </w:rPr>
              <w:t xml:space="preserve"> </w:t>
            </w:r>
            <w:r w:rsidRPr="00567D92">
              <w:rPr>
                <w:rFonts w:cs="Arial"/>
                <w:color w:val="auto"/>
                <w:sz w:val="22"/>
              </w:rPr>
              <w:t>appropriate wider reading</w:t>
            </w:r>
          </w:p>
          <w:p w14:paraId="5A7B0EE0" w14:textId="3146EFB3" w:rsidR="00585F38" w:rsidRPr="009A2DDC" w:rsidRDefault="00383001" w:rsidP="00567D92">
            <w:pPr>
              <w:tabs>
                <w:tab w:val="center" w:pos="2258"/>
              </w:tabs>
              <w:suppressAutoHyphens w:val="0"/>
              <w:autoSpaceDN/>
              <w:spacing w:after="0" w:line="240" w:lineRule="auto"/>
              <w:rPr>
                <w:rFonts w:cs="Arial"/>
                <w:color w:val="auto"/>
                <w:sz w:val="22"/>
              </w:rPr>
            </w:pPr>
            <w:r>
              <w:rPr>
                <w:rFonts w:cs="Arial"/>
                <w:color w:val="auto"/>
                <w:sz w:val="22"/>
              </w:rPr>
              <w:t>o</w:t>
            </w:r>
            <w:r w:rsidR="00585F38" w:rsidRPr="00567D92">
              <w:rPr>
                <w:rFonts w:cs="Arial"/>
                <w:color w:val="auto"/>
                <w:sz w:val="22"/>
              </w:rPr>
              <w:t>pportunities</w:t>
            </w:r>
            <w:r w:rsidR="00567D92">
              <w:rPr>
                <w:rFonts w:cs="Arial"/>
                <w:color w:val="auto"/>
                <w:sz w:val="22"/>
              </w:rPr>
              <w:t xml:space="preserve">. </w:t>
            </w:r>
          </w:p>
          <w:p w14:paraId="2A7D550B" w14:textId="77777777" w:rsidR="00423942" w:rsidRDefault="00423942">
            <w:pPr>
              <w:pStyle w:val="TableRowCentered"/>
              <w:jc w:val="left"/>
              <w:rPr>
                <w:sz w:val="22"/>
                <w:szCs w:val="22"/>
              </w:rPr>
            </w:pPr>
          </w:p>
        </w:tc>
      </w:tr>
      <w:tr w:rsidR="00423942" w14:paraId="2A7D550F" w14:textId="77777777" w:rsidTr="000F12AE">
        <w:tc>
          <w:tcPr>
            <w:tcW w:w="852" w:type="dxa"/>
            <w:tcBorders>
              <w:top w:val="single" w:sz="4" w:space="0" w:color="000000"/>
              <w:left w:val="single" w:sz="4" w:space="0" w:color="000000"/>
              <w:bottom w:val="single" w:sz="4" w:space="0" w:color="000000"/>
              <w:right w:val="single" w:sz="4" w:space="0" w:color="000000"/>
            </w:tcBorders>
          </w:tcPr>
          <w:p w14:paraId="3341BAC3" w14:textId="1A18E4C3" w:rsidR="00423942" w:rsidRDefault="00423942">
            <w:pPr>
              <w:pStyle w:val="TableRow"/>
              <w:rPr>
                <w:sz w:val="22"/>
                <w:szCs w:val="22"/>
              </w:rPr>
            </w:pPr>
            <w:r>
              <w:rPr>
                <w:sz w:val="22"/>
                <w:szCs w:val="22"/>
              </w:rPr>
              <w:t>4</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41B86" w14:textId="263D3247" w:rsidR="00423942" w:rsidRPr="00423942" w:rsidRDefault="00423942" w:rsidP="00423942">
            <w:pPr>
              <w:pStyle w:val="TableRowCentered"/>
              <w:jc w:val="left"/>
              <w:rPr>
                <w:rFonts w:cs="Arial"/>
                <w:b/>
                <w:iCs/>
                <w:color w:val="auto"/>
                <w:sz w:val="22"/>
                <w:szCs w:val="22"/>
              </w:rPr>
            </w:pPr>
            <w:r w:rsidRPr="00423942">
              <w:rPr>
                <w:rFonts w:cs="Arial"/>
                <w:b/>
                <w:iCs/>
                <w:color w:val="auto"/>
                <w:sz w:val="22"/>
                <w:szCs w:val="22"/>
              </w:rPr>
              <w:t xml:space="preserve">Personal development, </w:t>
            </w:r>
            <w:r w:rsidR="00A559DC">
              <w:rPr>
                <w:rFonts w:cs="Arial"/>
                <w:b/>
                <w:iCs/>
                <w:color w:val="auto"/>
                <w:sz w:val="22"/>
                <w:szCs w:val="22"/>
              </w:rPr>
              <w:t xml:space="preserve">physical development, </w:t>
            </w:r>
            <w:r w:rsidRPr="00423942">
              <w:rPr>
                <w:rFonts w:cs="Arial"/>
                <w:b/>
                <w:iCs/>
                <w:color w:val="auto"/>
                <w:sz w:val="22"/>
                <w:szCs w:val="22"/>
              </w:rPr>
              <w:t xml:space="preserve">independence and wellbeing </w:t>
            </w:r>
          </w:p>
          <w:p w14:paraId="1921E2DF" w14:textId="4462394E" w:rsidR="00423942" w:rsidRPr="000B3AFE" w:rsidRDefault="00383001" w:rsidP="000B3AFE">
            <w:pPr>
              <w:pStyle w:val="TableRow"/>
              <w:numPr>
                <w:ilvl w:val="0"/>
                <w:numId w:val="23"/>
              </w:numPr>
              <w:rPr>
                <w:sz w:val="22"/>
                <w:szCs w:val="22"/>
              </w:rPr>
            </w:pPr>
            <w:r w:rsidRPr="000B3AFE">
              <w:rPr>
                <w:sz w:val="22"/>
                <w:szCs w:val="22"/>
              </w:rPr>
              <w:t>All students will have access to t</w:t>
            </w:r>
            <w:r w:rsidR="000B3AFE">
              <w:rPr>
                <w:sz w:val="22"/>
                <w:szCs w:val="22"/>
              </w:rPr>
              <w:t xml:space="preserve">he resources written into the </w:t>
            </w:r>
            <w:r w:rsidRPr="000B3AFE">
              <w:rPr>
                <w:sz w:val="22"/>
                <w:szCs w:val="22"/>
              </w:rPr>
              <w:t>SEMH and physical development provision</w:t>
            </w:r>
            <w:r w:rsidR="000B3AFE">
              <w:rPr>
                <w:sz w:val="22"/>
                <w:szCs w:val="22"/>
              </w:rPr>
              <w:t xml:space="preserve"> of their EHCP</w:t>
            </w:r>
            <w:r w:rsidRPr="000B3AFE">
              <w:rPr>
                <w:sz w:val="22"/>
                <w:szCs w:val="22"/>
              </w:rPr>
              <w:t>:</w:t>
            </w:r>
          </w:p>
          <w:p w14:paraId="1D4CC623" w14:textId="6F54A375" w:rsidR="000B3AFE" w:rsidRPr="000B3AFE" w:rsidRDefault="000B3AFE" w:rsidP="000B3AFE">
            <w:pPr>
              <w:pStyle w:val="NoSpacing"/>
              <w:numPr>
                <w:ilvl w:val="1"/>
                <w:numId w:val="23"/>
              </w:numPr>
              <w:rPr>
                <w:sz w:val="22"/>
                <w:szCs w:val="22"/>
              </w:rPr>
            </w:pPr>
            <w:r w:rsidRPr="000B3AFE">
              <w:rPr>
                <w:sz w:val="22"/>
                <w:szCs w:val="22"/>
              </w:rPr>
              <w:t>Music therapy</w:t>
            </w:r>
          </w:p>
          <w:p w14:paraId="2559F0FA" w14:textId="7E82885C" w:rsidR="000B3AFE" w:rsidRPr="000B3AFE" w:rsidRDefault="000B3AFE" w:rsidP="000B3AFE">
            <w:pPr>
              <w:pStyle w:val="NoSpacing"/>
              <w:numPr>
                <w:ilvl w:val="1"/>
                <w:numId w:val="23"/>
              </w:numPr>
              <w:rPr>
                <w:sz w:val="22"/>
                <w:szCs w:val="22"/>
              </w:rPr>
            </w:pPr>
            <w:r w:rsidRPr="000B3AFE">
              <w:rPr>
                <w:sz w:val="22"/>
                <w:szCs w:val="22"/>
              </w:rPr>
              <w:t xml:space="preserve">Art therapy </w:t>
            </w:r>
          </w:p>
          <w:p w14:paraId="067E6C82" w14:textId="77777777" w:rsidR="000B3AFE" w:rsidRPr="000B3AFE" w:rsidRDefault="000B3AFE" w:rsidP="000B3AFE">
            <w:pPr>
              <w:pStyle w:val="NoSpacing"/>
              <w:numPr>
                <w:ilvl w:val="1"/>
                <w:numId w:val="23"/>
              </w:numPr>
              <w:rPr>
                <w:sz w:val="22"/>
                <w:szCs w:val="22"/>
              </w:rPr>
            </w:pPr>
            <w:r w:rsidRPr="000B3AFE">
              <w:rPr>
                <w:sz w:val="22"/>
                <w:szCs w:val="22"/>
              </w:rPr>
              <w:t>Counsellor</w:t>
            </w:r>
          </w:p>
          <w:p w14:paraId="0F5EDFA2" w14:textId="77777777" w:rsidR="000B3AFE" w:rsidRPr="000B3AFE" w:rsidRDefault="000B3AFE" w:rsidP="000B3AFE">
            <w:pPr>
              <w:pStyle w:val="NoSpacing"/>
              <w:numPr>
                <w:ilvl w:val="1"/>
                <w:numId w:val="23"/>
              </w:numPr>
              <w:rPr>
                <w:rFonts w:cs="Arial"/>
                <w:color w:val="auto"/>
                <w:szCs w:val="22"/>
              </w:rPr>
            </w:pPr>
            <w:r w:rsidRPr="000B3AFE">
              <w:rPr>
                <w:sz w:val="22"/>
                <w:szCs w:val="22"/>
              </w:rPr>
              <w:t xml:space="preserve">Hydrotherapy </w:t>
            </w:r>
            <w:r w:rsidRPr="000B3AFE">
              <w:rPr>
                <w:szCs w:val="22"/>
              </w:rPr>
              <w:t xml:space="preserve">pool </w:t>
            </w:r>
          </w:p>
          <w:p w14:paraId="77FAE6E8" w14:textId="45B5FF33" w:rsidR="000B3AFE" w:rsidRDefault="000B3AFE" w:rsidP="000B3AFE">
            <w:pPr>
              <w:pStyle w:val="TableRow"/>
              <w:numPr>
                <w:ilvl w:val="1"/>
                <w:numId w:val="23"/>
              </w:numPr>
              <w:rPr>
                <w:sz w:val="22"/>
                <w:szCs w:val="22"/>
              </w:rPr>
            </w:pPr>
            <w:r w:rsidRPr="000B3AFE">
              <w:rPr>
                <w:sz w:val="22"/>
                <w:szCs w:val="22"/>
              </w:rPr>
              <w:lastRenderedPageBreak/>
              <w:t>Rebound therapy</w:t>
            </w:r>
          </w:p>
          <w:p w14:paraId="711CD235" w14:textId="0F52FB09" w:rsidR="000B3AFE" w:rsidRPr="000B3AFE" w:rsidRDefault="000B3AFE" w:rsidP="000B3AFE">
            <w:pPr>
              <w:pStyle w:val="TableRow"/>
              <w:numPr>
                <w:ilvl w:val="1"/>
                <w:numId w:val="23"/>
              </w:numPr>
              <w:rPr>
                <w:sz w:val="22"/>
                <w:szCs w:val="22"/>
              </w:rPr>
            </w:pPr>
            <w:r>
              <w:rPr>
                <w:sz w:val="22"/>
                <w:szCs w:val="22"/>
              </w:rPr>
              <w:t>Horse Therapy</w:t>
            </w:r>
          </w:p>
          <w:p w14:paraId="15907E62" w14:textId="77777777" w:rsidR="000B3AFE" w:rsidRPr="000B3AFE" w:rsidRDefault="000B3AFE" w:rsidP="000B3AFE">
            <w:pPr>
              <w:pStyle w:val="TableRow"/>
              <w:rPr>
                <w:sz w:val="22"/>
                <w:szCs w:val="22"/>
              </w:rPr>
            </w:pPr>
          </w:p>
          <w:p w14:paraId="5CC53C16" w14:textId="0EB01E8B" w:rsidR="000B3AFE" w:rsidRPr="000B3AFE" w:rsidRDefault="000B3AFE" w:rsidP="000B3AFE">
            <w:pPr>
              <w:pStyle w:val="TableRow"/>
              <w:numPr>
                <w:ilvl w:val="0"/>
                <w:numId w:val="23"/>
              </w:numPr>
              <w:rPr>
                <w:sz w:val="22"/>
                <w:szCs w:val="22"/>
              </w:rPr>
            </w:pPr>
            <w:r w:rsidRPr="000B3AFE">
              <w:rPr>
                <w:sz w:val="22"/>
                <w:szCs w:val="22"/>
              </w:rPr>
              <w:t xml:space="preserve">All students will access life skills cooking lessons </w:t>
            </w:r>
          </w:p>
          <w:p w14:paraId="3A6D85DF" w14:textId="55E29938" w:rsidR="000B3AFE" w:rsidRDefault="000B3AFE" w:rsidP="000B3AFE">
            <w:pPr>
              <w:pStyle w:val="TableRow"/>
              <w:numPr>
                <w:ilvl w:val="0"/>
                <w:numId w:val="23"/>
              </w:numPr>
              <w:rPr>
                <w:sz w:val="22"/>
                <w:szCs w:val="22"/>
              </w:rPr>
            </w:pPr>
            <w:r w:rsidRPr="000B3AFE">
              <w:rPr>
                <w:sz w:val="22"/>
                <w:szCs w:val="22"/>
              </w:rPr>
              <w:t xml:space="preserve">All students in the SLD department will have the opportunity to swim at one of the local swimming pools (Lea Manor / Inspire / Lewsey) for one term per academic year. </w:t>
            </w:r>
          </w:p>
          <w:p w14:paraId="073D342A" w14:textId="6744919A" w:rsidR="000B3AFE" w:rsidRDefault="000B3AFE" w:rsidP="000B3AFE">
            <w:pPr>
              <w:pStyle w:val="TableRow"/>
              <w:numPr>
                <w:ilvl w:val="0"/>
                <w:numId w:val="23"/>
              </w:numPr>
              <w:rPr>
                <w:sz w:val="22"/>
                <w:szCs w:val="22"/>
              </w:rPr>
            </w:pPr>
            <w:r>
              <w:rPr>
                <w:sz w:val="22"/>
                <w:szCs w:val="22"/>
              </w:rPr>
              <w:t xml:space="preserve">All students in the PMLD department (for whom it is appropriate) will have weekly access to the hydrotherapy pool. </w:t>
            </w:r>
          </w:p>
          <w:p w14:paraId="3EF2C11A" w14:textId="0C0E886A" w:rsidR="000B3AFE" w:rsidRPr="000B3AFE" w:rsidRDefault="000B3AFE" w:rsidP="000B3AFE">
            <w:pPr>
              <w:pStyle w:val="TableRow"/>
              <w:numPr>
                <w:ilvl w:val="0"/>
                <w:numId w:val="23"/>
              </w:numPr>
              <w:rPr>
                <w:sz w:val="22"/>
                <w:szCs w:val="22"/>
              </w:rPr>
            </w:pPr>
            <w:r>
              <w:rPr>
                <w:sz w:val="22"/>
                <w:szCs w:val="22"/>
              </w:rPr>
              <w:t xml:space="preserve">All students in the PMLD department (for whom it is appropriate) will have weekly access to rebound therapy. </w:t>
            </w:r>
          </w:p>
          <w:p w14:paraId="2A7D550D" w14:textId="78F9904D" w:rsidR="00383001" w:rsidRPr="00423942" w:rsidRDefault="00383001" w:rsidP="000B3AFE">
            <w:pPr>
              <w:pStyle w:val="TableRow"/>
              <w:ind w:left="0"/>
              <w:rPr>
                <w:b/>
                <w:sz w:val="22"/>
                <w:szCs w:val="22"/>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A71D6" w14:textId="1A8DE087" w:rsidR="005E2392" w:rsidRDefault="005E2392">
            <w:pPr>
              <w:pStyle w:val="TableRowCentered"/>
              <w:jc w:val="left"/>
              <w:rPr>
                <w:sz w:val="22"/>
                <w:szCs w:val="22"/>
              </w:rPr>
            </w:pPr>
            <w:r>
              <w:rPr>
                <w:sz w:val="22"/>
                <w:szCs w:val="22"/>
              </w:rPr>
              <w:lastRenderedPageBreak/>
              <w:t>The Provisions and Pathways department provision maps will show that students have access to their SEMH and physical development ECHP provision.</w:t>
            </w:r>
          </w:p>
          <w:p w14:paraId="330C1EA7" w14:textId="77777777" w:rsidR="005E2392" w:rsidRDefault="005E2392">
            <w:pPr>
              <w:pStyle w:val="TableRowCentered"/>
              <w:jc w:val="left"/>
              <w:rPr>
                <w:sz w:val="22"/>
                <w:szCs w:val="22"/>
              </w:rPr>
            </w:pPr>
          </w:p>
          <w:p w14:paraId="4D9D920E" w14:textId="0304A84A" w:rsidR="00DC0825" w:rsidRDefault="005E2392">
            <w:pPr>
              <w:pStyle w:val="TableRowCentered"/>
              <w:jc w:val="left"/>
              <w:rPr>
                <w:sz w:val="22"/>
                <w:szCs w:val="22"/>
              </w:rPr>
            </w:pPr>
            <w:r>
              <w:rPr>
                <w:sz w:val="22"/>
                <w:szCs w:val="22"/>
              </w:rPr>
              <w:t xml:space="preserve">Annual EHCP reports will show that students have accessed their SEMH and physical development provision. </w:t>
            </w:r>
          </w:p>
          <w:p w14:paraId="30F8FD00" w14:textId="77777777" w:rsidR="00DC0825" w:rsidRDefault="00DC0825">
            <w:pPr>
              <w:pStyle w:val="TableRowCentered"/>
              <w:jc w:val="left"/>
              <w:rPr>
                <w:sz w:val="22"/>
                <w:szCs w:val="22"/>
              </w:rPr>
            </w:pPr>
          </w:p>
          <w:p w14:paraId="5B0EC1A4" w14:textId="77777777" w:rsidR="00423942" w:rsidRDefault="00DC0825">
            <w:pPr>
              <w:pStyle w:val="TableRowCentered"/>
              <w:jc w:val="left"/>
              <w:rPr>
                <w:sz w:val="22"/>
                <w:szCs w:val="22"/>
              </w:rPr>
            </w:pPr>
            <w:r>
              <w:rPr>
                <w:sz w:val="22"/>
                <w:szCs w:val="22"/>
              </w:rPr>
              <w:lastRenderedPageBreak/>
              <w:t xml:space="preserve">SLD life skills progress data will show increased progress year on year. </w:t>
            </w:r>
          </w:p>
          <w:p w14:paraId="64B8C612" w14:textId="77777777" w:rsidR="005E2392" w:rsidRDefault="005E2392">
            <w:pPr>
              <w:pStyle w:val="TableRowCentered"/>
              <w:jc w:val="left"/>
              <w:rPr>
                <w:sz w:val="22"/>
                <w:szCs w:val="22"/>
              </w:rPr>
            </w:pPr>
          </w:p>
          <w:p w14:paraId="1F937A4F" w14:textId="50C213CD" w:rsidR="005E2392" w:rsidRDefault="005E2392">
            <w:pPr>
              <w:pStyle w:val="TableRowCentered"/>
              <w:jc w:val="left"/>
              <w:rPr>
                <w:sz w:val="22"/>
                <w:szCs w:val="22"/>
              </w:rPr>
            </w:pPr>
            <w:r>
              <w:rPr>
                <w:sz w:val="22"/>
                <w:szCs w:val="22"/>
              </w:rPr>
              <w:t xml:space="preserve">Timetables will show that all classes are accessing life skills cooking sessions. </w:t>
            </w:r>
          </w:p>
          <w:p w14:paraId="375EBB92" w14:textId="77777777" w:rsidR="005E2392" w:rsidRDefault="005E2392">
            <w:pPr>
              <w:pStyle w:val="TableRowCentered"/>
              <w:jc w:val="left"/>
              <w:rPr>
                <w:sz w:val="22"/>
                <w:szCs w:val="22"/>
              </w:rPr>
            </w:pPr>
            <w:r>
              <w:rPr>
                <w:sz w:val="22"/>
                <w:szCs w:val="22"/>
              </w:rPr>
              <w:t xml:space="preserve">The hydrotherapy pool log will show an increase in the number of days it has been able to open in the academic year 2024/25 when compared to 2023/24. </w:t>
            </w:r>
          </w:p>
          <w:p w14:paraId="0CC98F0F" w14:textId="77777777" w:rsidR="005E2392" w:rsidRDefault="005E2392">
            <w:pPr>
              <w:pStyle w:val="TableRowCentered"/>
              <w:jc w:val="left"/>
              <w:rPr>
                <w:sz w:val="22"/>
                <w:szCs w:val="22"/>
              </w:rPr>
            </w:pPr>
          </w:p>
          <w:p w14:paraId="3463C3FB" w14:textId="2E645CF4" w:rsidR="005E2392" w:rsidRDefault="005E2392">
            <w:pPr>
              <w:pStyle w:val="TableRowCentered"/>
              <w:jc w:val="left"/>
              <w:rPr>
                <w:sz w:val="22"/>
                <w:szCs w:val="22"/>
              </w:rPr>
            </w:pPr>
            <w:r>
              <w:rPr>
                <w:sz w:val="22"/>
                <w:szCs w:val="22"/>
              </w:rPr>
              <w:t xml:space="preserve">Timetables will show that students are accessing swimming (appropriate to their department) </w:t>
            </w:r>
          </w:p>
          <w:p w14:paraId="40DF27C6" w14:textId="77777777" w:rsidR="005E2392" w:rsidRDefault="005E2392">
            <w:pPr>
              <w:pStyle w:val="TableRowCentered"/>
              <w:jc w:val="left"/>
              <w:rPr>
                <w:sz w:val="22"/>
                <w:szCs w:val="22"/>
              </w:rPr>
            </w:pPr>
          </w:p>
          <w:p w14:paraId="2A7D550E" w14:textId="782599C5" w:rsidR="00DC0825" w:rsidRDefault="00DC0825" w:rsidP="005E2392">
            <w:pPr>
              <w:pStyle w:val="TableRowCentered"/>
              <w:jc w:val="left"/>
              <w:rPr>
                <w:sz w:val="22"/>
                <w:szCs w:val="22"/>
              </w:rPr>
            </w:pPr>
            <w:r>
              <w:rPr>
                <w:sz w:val="22"/>
                <w:szCs w:val="22"/>
              </w:rPr>
              <w:t xml:space="preserve">EHCP data will show increased progression in the areas of SEHM and physical development for PMLD students in 2024/25 when compared with 2023/24 data. This progress will be maintained. </w:t>
            </w:r>
          </w:p>
        </w:tc>
      </w:tr>
      <w:tr w:rsidR="00423942" w14:paraId="088A6DDE" w14:textId="77777777" w:rsidTr="000F12AE">
        <w:tc>
          <w:tcPr>
            <w:tcW w:w="852" w:type="dxa"/>
            <w:tcBorders>
              <w:top w:val="single" w:sz="4" w:space="0" w:color="000000"/>
              <w:left w:val="single" w:sz="4" w:space="0" w:color="000000"/>
              <w:bottom w:val="single" w:sz="4" w:space="0" w:color="000000"/>
              <w:right w:val="single" w:sz="4" w:space="0" w:color="000000"/>
            </w:tcBorders>
          </w:tcPr>
          <w:p w14:paraId="4053B80D" w14:textId="7262518B" w:rsidR="00423942" w:rsidRDefault="00423942">
            <w:pPr>
              <w:pStyle w:val="TableRow"/>
              <w:rPr>
                <w:sz w:val="22"/>
                <w:szCs w:val="22"/>
              </w:rPr>
            </w:pPr>
            <w:r>
              <w:rPr>
                <w:sz w:val="22"/>
                <w:szCs w:val="22"/>
              </w:rPr>
              <w:lastRenderedPageBreak/>
              <w:t>5</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BE248" w14:textId="417599B8" w:rsidR="00423942" w:rsidRDefault="00423942">
            <w:pPr>
              <w:pStyle w:val="TableRow"/>
              <w:rPr>
                <w:b/>
                <w:sz w:val="22"/>
                <w:szCs w:val="22"/>
              </w:rPr>
            </w:pPr>
            <w:r w:rsidRPr="00423942">
              <w:rPr>
                <w:b/>
                <w:sz w:val="22"/>
                <w:szCs w:val="22"/>
              </w:rPr>
              <w:t>Improved attendance</w:t>
            </w:r>
            <w:r w:rsidR="000F12AE">
              <w:rPr>
                <w:b/>
                <w:sz w:val="22"/>
                <w:szCs w:val="22"/>
              </w:rPr>
              <w:t xml:space="preserve"> and EOOS </w:t>
            </w:r>
          </w:p>
          <w:p w14:paraId="12658C5D" w14:textId="39196F50" w:rsidR="001019B2" w:rsidRDefault="001019B2" w:rsidP="00DC0825">
            <w:pPr>
              <w:pStyle w:val="NoSpacing"/>
              <w:numPr>
                <w:ilvl w:val="0"/>
                <w:numId w:val="23"/>
              </w:numPr>
              <w:rPr>
                <w:sz w:val="22"/>
              </w:rPr>
            </w:pPr>
            <w:r>
              <w:rPr>
                <w:sz w:val="22"/>
              </w:rPr>
              <w:t xml:space="preserve">Students’ attendance will improve </w:t>
            </w:r>
          </w:p>
          <w:p w14:paraId="58961234" w14:textId="77777777" w:rsidR="001019B2" w:rsidRDefault="001019B2" w:rsidP="00DC0825">
            <w:pPr>
              <w:pStyle w:val="NoSpacing"/>
              <w:numPr>
                <w:ilvl w:val="0"/>
                <w:numId w:val="23"/>
              </w:numPr>
              <w:rPr>
                <w:sz w:val="22"/>
              </w:rPr>
            </w:pPr>
            <w:r>
              <w:rPr>
                <w:sz w:val="22"/>
              </w:rPr>
              <w:t xml:space="preserve">Students on the EOOS programme will receive a bespoke education package appropriate to their needs.  </w:t>
            </w:r>
          </w:p>
          <w:p w14:paraId="3484A396" w14:textId="77777777" w:rsidR="001019B2" w:rsidRDefault="001019B2" w:rsidP="00DC0825">
            <w:pPr>
              <w:pStyle w:val="NoSpacing"/>
              <w:numPr>
                <w:ilvl w:val="0"/>
                <w:numId w:val="23"/>
              </w:numPr>
              <w:rPr>
                <w:sz w:val="22"/>
              </w:rPr>
            </w:pPr>
            <w:r>
              <w:rPr>
                <w:sz w:val="22"/>
              </w:rPr>
              <w:t>Home visits (where deemed necessary / appropriate) will be carried out</w:t>
            </w:r>
          </w:p>
          <w:p w14:paraId="32E3883E" w14:textId="6C524846" w:rsidR="001019B2" w:rsidRDefault="001019B2" w:rsidP="00DC0825">
            <w:pPr>
              <w:pStyle w:val="NoSpacing"/>
              <w:numPr>
                <w:ilvl w:val="0"/>
                <w:numId w:val="23"/>
              </w:numPr>
              <w:rPr>
                <w:sz w:val="22"/>
              </w:rPr>
            </w:pPr>
            <w:r>
              <w:rPr>
                <w:sz w:val="22"/>
              </w:rPr>
              <w:t>The school will continue to employ an EWO</w:t>
            </w:r>
            <w:r w:rsidR="00EF5E08">
              <w:rPr>
                <w:sz w:val="22"/>
              </w:rPr>
              <w:t xml:space="preserve"> to support the family team with attendance issues. </w:t>
            </w:r>
          </w:p>
          <w:p w14:paraId="26D249D2" w14:textId="79455C22" w:rsidR="005E2392" w:rsidRPr="00152C62" w:rsidRDefault="00152C62" w:rsidP="00EB02E7">
            <w:pPr>
              <w:pStyle w:val="NoSpacing"/>
              <w:numPr>
                <w:ilvl w:val="0"/>
                <w:numId w:val="23"/>
              </w:numPr>
              <w:rPr>
                <w:b/>
                <w:sz w:val="22"/>
                <w:szCs w:val="22"/>
              </w:rPr>
            </w:pPr>
            <w:r>
              <w:rPr>
                <w:sz w:val="22"/>
              </w:rPr>
              <w:t>Increased family engagement - f</w:t>
            </w:r>
            <w:r w:rsidR="001019B2">
              <w:rPr>
                <w:sz w:val="22"/>
              </w:rPr>
              <w:t xml:space="preserve">amilies will feel supported and barriers to attendance will be addressed. </w:t>
            </w:r>
          </w:p>
          <w:p w14:paraId="228426FD" w14:textId="205FBCAD" w:rsidR="00423942" w:rsidRPr="00423942" w:rsidRDefault="00423942" w:rsidP="008120CC">
            <w:pPr>
              <w:pStyle w:val="NoSpacing"/>
              <w:ind w:left="417"/>
              <w:rPr>
                <w:b/>
                <w:sz w:val="22"/>
                <w:szCs w:val="22"/>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C8287" w14:textId="59E586A8" w:rsidR="00152C62" w:rsidRDefault="001019B2">
            <w:pPr>
              <w:pStyle w:val="TableRowCentered"/>
              <w:jc w:val="left"/>
              <w:rPr>
                <w:sz w:val="22"/>
                <w:szCs w:val="22"/>
              </w:rPr>
            </w:pPr>
            <w:r>
              <w:rPr>
                <w:sz w:val="22"/>
                <w:szCs w:val="22"/>
              </w:rPr>
              <w:t>Attendance data will show a</w:t>
            </w:r>
            <w:r w:rsidR="00152C62">
              <w:rPr>
                <w:sz w:val="22"/>
                <w:szCs w:val="22"/>
              </w:rPr>
              <w:t xml:space="preserve"> reduction in overall absenteeism as well as a redu</w:t>
            </w:r>
            <w:r w:rsidR="008120CC">
              <w:rPr>
                <w:sz w:val="22"/>
                <w:szCs w:val="22"/>
              </w:rPr>
              <w:t xml:space="preserve">ction in persistent absenteeism and holidays taken during term time. </w:t>
            </w:r>
          </w:p>
          <w:p w14:paraId="654EF3E3" w14:textId="77777777" w:rsidR="008120CC" w:rsidRDefault="008120CC" w:rsidP="001019B2">
            <w:pPr>
              <w:pStyle w:val="TableRowCentered"/>
              <w:ind w:left="0"/>
              <w:jc w:val="left"/>
              <w:rPr>
                <w:sz w:val="22"/>
                <w:szCs w:val="22"/>
              </w:rPr>
            </w:pPr>
          </w:p>
          <w:p w14:paraId="2CE603C6" w14:textId="2E633A7D" w:rsidR="001019B2" w:rsidRDefault="001019B2" w:rsidP="001019B2">
            <w:pPr>
              <w:pStyle w:val="TableRowCentered"/>
              <w:ind w:left="0"/>
              <w:jc w:val="left"/>
              <w:rPr>
                <w:sz w:val="22"/>
                <w:szCs w:val="22"/>
              </w:rPr>
            </w:pPr>
            <w:r>
              <w:rPr>
                <w:sz w:val="22"/>
                <w:szCs w:val="22"/>
              </w:rPr>
              <w:t xml:space="preserve">CPOMS will show that home visits are being carried out where it has been deemed necessary / appropriate. </w:t>
            </w:r>
          </w:p>
          <w:p w14:paraId="5D412D7C" w14:textId="77777777" w:rsidR="001019B2" w:rsidRDefault="001019B2">
            <w:pPr>
              <w:pStyle w:val="TableRowCentered"/>
              <w:jc w:val="left"/>
              <w:rPr>
                <w:sz w:val="22"/>
                <w:szCs w:val="22"/>
              </w:rPr>
            </w:pPr>
          </w:p>
          <w:p w14:paraId="1026719E" w14:textId="77777777" w:rsidR="001019B2" w:rsidRDefault="001019B2">
            <w:pPr>
              <w:pStyle w:val="TableRowCentered"/>
              <w:jc w:val="left"/>
              <w:rPr>
                <w:sz w:val="22"/>
                <w:szCs w:val="22"/>
              </w:rPr>
            </w:pPr>
            <w:r>
              <w:rPr>
                <w:sz w:val="22"/>
                <w:szCs w:val="22"/>
              </w:rPr>
              <w:t>The outcomes of the parent surveys will, overall, be positive.</w:t>
            </w:r>
          </w:p>
          <w:p w14:paraId="2DE181BB" w14:textId="77777777" w:rsidR="00152C62" w:rsidRDefault="00152C62">
            <w:pPr>
              <w:pStyle w:val="TableRowCentered"/>
              <w:jc w:val="left"/>
              <w:rPr>
                <w:sz w:val="22"/>
                <w:szCs w:val="22"/>
              </w:rPr>
            </w:pPr>
          </w:p>
          <w:p w14:paraId="42D88C48" w14:textId="556BB731" w:rsidR="00152C62" w:rsidRDefault="00152C62">
            <w:pPr>
              <w:pStyle w:val="TableRowCentered"/>
              <w:jc w:val="left"/>
              <w:rPr>
                <w:sz w:val="22"/>
                <w:szCs w:val="22"/>
              </w:rPr>
            </w:pPr>
          </w:p>
        </w:tc>
      </w:tr>
      <w:tr w:rsidR="00423942" w14:paraId="493A78B8" w14:textId="77777777" w:rsidTr="000F12AE">
        <w:tc>
          <w:tcPr>
            <w:tcW w:w="852" w:type="dxa"/>
            <w:tcBorders>
              <w:top w:val="single" w:sz="4" w:space="0" w:color="000000"/>
              <w:left w:val="single" w:sz="4" w:space="0" w:color="000000"/>
              <w:bottom w:val="single" w:sz="4" w:space="0" w:color="000000"/>
              <w:right w:val="single" w:sz="4" w:space="0" w:color="000000"/>
            </w:tcBorders>
          </w:tcPr>
          <w:p w14:paraId="39ABC201" w14:textId="305870C0" w:rsidR="00423942" w:rsidRDefault="00423942">
            <w:pPr>
              <w:pStyle w:val="TableRow"/>
              <w:rPr>
                <w:sz w:val="22"/>
                <w:szCs w:val="22"/>
              </w:rPr>
            </w:pPr>
            <w:r>
              <w:rPr>
                <w:sz w:val="22"/>
                <w:szCs w:val="22"/>
              </w:rPr>
              <w:t>6</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F9FBA" w14:textId="77777777" w:rsidR="00CC42B4" w:rsidRDefault="00CC42B4" w:rsidP="00CC42B4">
            <w:pPr>
              <w:pStyle w:val="TableRowCentered"/>
              <w:jc w:val="left"/>
              <w:rPr>
                <w:b/>
                <w:iCs/>
                <w:sz w:val="22"/>
              </w:rPr>
            </w:pPr>
            <w:r w:rsidRPr="000D0C3C">
              <w:rPr>
                <w:b/>
                <w:iCs/>
                <w:sz w:val="22"/>
              </w:rPr>
              <w:t xml:space="preserve">Development of cultural capital </w:t>
            </w:r>
          </w:p>
          <w:p w14:paraId="6C9E6598" w14:textId="13AC7175" w:rsidR="00CC42B4" w:rsidRDefault="00CC42B4" w:rsidP="00CC42B4">
            <w:pPr>
              <w:pStyle w:val="TableRowCentered"/>
              <w:jc w:val="left"/>
              <w:rPr>
                <w:sz w:val="22"/>
                <w:szCs w:val="22"/>
              </w:rPr>
            </w:pPr>
            <w:r w:rsidRPr="000D0C3C">
              <w:rPr>
                <w:iCs/>
                <w:sz w:val="22"/>
                <w:szCs w:val="22"/>
              </w:rPr>
              <w:t xml:space="preserve">Through observations and conversations with students and their families, we find that </w:t>
            </w:r>
            <w:r w:rsidRPr="000D0C3C">
              <w:rPr>
                <w:sz w:val="22"/>
                <w:szCs w:val="22"/>
              </w:rPr>
              <w:t>disadvantaged students generally have fewer opportunities to develop cultural capital outside of school.</w:t>
            </w:r>
          </w:p>
          <w:p w14:paraId="7DE7F5C5" w14:textId="77777777" w:rsidR="00CC42B4" w:rsidRDefault="00CC42B4" w:rsidP="00CC42B4">
            <w:pPr>
              <w:pStyle w:val="TableRowCentered"/>
              <w:jc w:val="left"/>
              <w:rPr>
                <w:sz w:val="22"/>
                <w:szCs w:val="22"/>
              </w:rPr>
            </w:pPr>
          </w:p>
          <w:p w14:paraId="2CD4427D" w14:textId="77777777" w:rsidR="00CC42B4" w:rsidRPr="00BC5F0F" w:rsidRDefault="00CC42B4" w:rsidP="00EF5E08">
            <w:pPr>
              <w:pStyle w:val="NoSpacing"/>
              <w:numPr>
                <w:ilvl w:val="0"/>
                <w:numId w:val="36"/>
              </w:numPr>
              <w:rPr>
                <w:sz w:val="22"/>
              </w:rPr>
            </w:pPr>
            <w:r>
              <w:rPr>
                <w:sz w:val="22"/>
              </w:rPr>
              <w:lastRenderedPageBreak/>
              <w:t xml:space="preserve">Purchase of a </w:t>
            </w:r>
            <w:r w:rsidRPr="00BC5F0F">
              <w:rPr>
                <w:sz w:val="22"/>
              </w:rPr>
              <w:t>Zoo pass</w:t>
            </w:r>
          </w:p>
          <w:p w14:paraId="66077CE4" w14:textId="77777777" w:rsidR="00CC42B4" w:rsidRPr="00BC5F0F" w:rsidRDefault="00CC42B4" w:rsidP="00EF5E08">
            <w:pPr>
              <w:pStyle w:val="NoSpacing"/>
              <w:numPr>
                <w:ilvl w:val="0"/>
                <w:numId w:val="36"/>
              </w:numPr>
              <w:rPr>
                <w:iCs/>
                <w:sz w:val="22"/>
              </w:rPr>
            </w:pPr>
            <w:r w:rsidRPr="00BC5F0F">
              <w:rPr>
                <w:sz w:val="22"/>
              </w:rPr>
              <w:t xml:space="preserve">Whole school / department events </w:t>
            </w:r>
            <w:r>
              <w:rPr>
                <w:sz w:val="22"/>
              </w:rPr>
              <w:t>take place  (E.g. visiting theatres / art workshops)</w:t>
            </w:r>
          </w:p>
          <w:p w14:paraId="484F1B9B" w14:textId="77777777" w:rsidR="00CC42B4" w:rsidRPr="00BC5F0F" w:rsidRDefault="00CC42B4" w:rsidP="00EF5E08">
            <w:pPr>
              <w:pStyle w:val="NoSpacing"/>
              <w:numPr>
                <w:ilvl w:val="0"/>
                <w:numId w:val="36"/>
              </w:numPr>
              <w:rPr>
                <w:iCs/>
                <w:sz w:val="22"/>
              </w:rPr>
            </w:pPr>
            <w:r>
              <w:rPr>
                <w:sz w:val="22"/>
              </w:rPr>
              <w:t xml:space="preserve">Each PP student to receive monies towards a class / department trip. </w:t>
            </w:r>
          </w:p>
          <w:p w14:paraId="14D4FC12" w14:textId="7FE440B1" w:rsidR="00B10312" w:rsidRPr="00B10312" w:rsidRDefault="00C3212D" w:rsidP="00EF5E08">
            <w:pPr>
              <w:pStyle w:val="TableRowCentered"/>
              <w:numPr>
                <w:ilvl w:val="0"/>
                <w:numId w:val="36"/>
              </w:numPr>
              <w:jc w:val="left"/>
              <w:rPr>
                <w:b/>
                <w:iCs/>
                <w:sz w:val="22"/>
              </w:rPr>
            </w:pPr>
            <w:r>
              <w:rPr>
                <w:iCs/>
                <w:sz w:val="22"/>
              </w:rPr>
              <w:t xml:space="preserve">The </w:t>
            </w:r>
            <w:r w:rsidR="00B10312">
              <w:rPr>
                <w:iCs/>
                <w:sz w:val="22"/>
              </w:rPr>
              <w:t>D</w:t>
            </w:r>
            <w:r>
              <w:rPr>
                <w:iCs/>
                <w:sz w:val="22"/>
              </w:rPr>
              <w:t xml:space="preserve">uke </w:t>
            </w:r>
            <w:r w:rsidR="00B10312">
              <w:rPr>
                <w:iCs/>
                <w:sz w:val="22"/>
              </w:rPr>
              <w:t>of</w:t>
            </w:r>
            <w:r>
              <w:rPr>
                <w:iCs/>
                <w:sz w:val="22"/>
              </w:rPr>
              <w:t xml:space="preserve"> Edinburgh programme </w:t>
            </w:r>
            <w:r w:rsidR="00B10312">
              <w:rPr>
                <w:iCs/>
                <w:sz w:val="22"/>
              </w:rPr>
              <w:t xml:space="preserve"> is accessible to all students in SLD/PD/Pathways departments </w:t>
            </w:r>
          </w:p>
          <w:p w14:paraId="0E08C2F4" w14:textId="0AC2A163" w:rsidR="00B10312" w:rsidRPr="004515F6" w:rsidRDefault="00B10312" w:rsidP="00EF5E08">
            <w:pPr>
              <w:pStyle w:val="TableRowCentered"/>
              <w:numPr>
                <w:ilvl w:val="0"/>
                <w:numId w:val="36"/>
              </w:numPr>
              <w:jc w:val="left"/>
              <w:rPr>
                <w:b/>
                <w:iCs/>
                <w:sz w:val="22"/>
              </w:rPr>
            </w:pPr>
            <w:r>
              <w:rPr>
                <w:iCs/>
                <w:sz w:val="22"/>
              </w:rPr>
              <w:t>All cla</w:t>
            </w:r>
            <w:r w:rsidR="00EF5E08">
              <w:rPr>
                <w:iCs/>
                <w:sz w:val="22"/>
              </w:rPr>
              <w:t>sses will have</w:t>
            </w:r>
            <w:r>
              <w:rPr>
                <w:iCs/>
                <w:sz w:val="22"/>
              </w:rPr>
              <w:t xml:space="preserve"> community visits on their timetables (to include visits to a range of cultural places). To include travel training (where appropriate)</w:t>
            </w:r>
          </w:p>
          <w:p w14:paraId="3666EA78" w14:textId="4AD7DF50" w:rsidR="004515F6" w:rsidRPr="00B10312" w:rsidRDefault="004515F6" w:rsidP="00EF5E08">
            <w:pPr>
              <w:pStyle w:val="TableRowCentered"/>
              <w:numPr>
                <w:ilvl w:val="0"/>
                <w:numId w:val="36"/>
              </w:numPr>
              <w:jc w:val="left"/>
              <w:rPr>
                <w:b/>
                <w:iCs/>
                <w:sz w:val="22"/>
              </w:rPr>
            </w:pPr>
            <w:r>
              <w:rPr>
                <w:iCs/>
                <w:sz w:val="22"/>
              </w:rPr>
              <w:t xml:space="preserve">All students </w:t>
            </w:r>
            <w:r w:rsidR="00C3212D">
              <w:rPr>
                <w:iCs/>
                <w:sz w:val="22"/>
              </w:rPr>
              <w:t xml:space="preserve">will </w:t>
            </w:r>
            <w:r>
              <w:rPr>
                <w:iCs/>
                <w:sz w:val="22"/>
              </w:rPr>
              <w:t xml:space="preserve">have opportunities to participate in whole school / department cultural events (e.g. </w:t>
            </w:r>
            <w:r w:rsidR="00C3212D">
              <w:rPr>
                <w:iCs/>
                <w:sz w:val="22"/>
              </w:rPr>
              <w:t>summer festival / H</w:t>
            </w:r>
            <w:r>
              <w:rPr>
                <w:iCs/>
                <w:sz w:val="22"/>
              </w:rPr>
              <w:t xml:space="preserve">oli colour run / </w:t>
            </w:r>
            <w:r w:rsidR="00C3212D">
              <w:rPr>
                <w:iCs/>
                <w:sz w:val="22"/>
              </w:rPr>
              <w:t>Christmas concert)</w:t>
            </w:r>
          </w:p>
          <w:p w14:paraId="505D99C0" w14:textId="075DD953" w:rsidR="00B10312" w:rsidRPr="00C3212D" w:rsidRDefault="00B10312" w:rsidP="00EF5E08">
            <w:pPr>
              <w:pStyle w:val="TableRowCentered"/>
              <w:numPr>
                <w:ilvl w:val="0"/>
                <w:numId w:val="36"/>
              </w:numPr>
              <w:jc w:val="left"/>
              <w:rPr>
                <w:b/>
                <w:iCs/>
                <w:sz w:val="22"/>
              </w:rPr>
            </w:pPr>
            <w:r>
              <w:rPr>
                <w:iCs/>
                <w:sz w:val="22"/>
              </w:rPr>
              <w:t xml:space="preserve">Students have opportunities to participate in local </w:t>
            </w:r>
            <w:r w:rsidR="004515F6">
              <w:rPr>
                <w:iCs/>
                <w:sz w:val="22"/>
              </w:rPr>
              <w:t xml:space="preserve">sporting </w:t>
            </w:r>
            <w:r>
              <w:rPr>
                <w:iCs/>
                <w:sz w:val="22"/>
              </w:rPr>
              <w:t xml:space="preserve">/ </w:t>
            </w:r>
            <w:r w:rsidR="004515F6">
              <w:rPr>
                <w:iCs/>
                <w:sz w:val="22"/>
              </w:rPr>
              <w:t xml:space="preserve">games events with students from other schools.  </w:t>
            </w:r>
          </w:p>
          <w:p w14:paraId="09EA2284" w14:textId="642CBE5D" w:rsidR="00423942" w:rsidRPr="00423942" w:rsidRDefault="00C3212D" w:rsidP="00EF5E08">
            <w:pPr>
              <w:pStyle w:val="TableRowCentered"/>
              <w:numPr>
                <w:ilvl w:val="0"/>
                <w:numId w:val="36"/>
              </w:numPr>
              <w:jc w:val="left"/>
              <w:rPr>
                <w:b/>
                <w:sz w:val="22"/>
                <w:szCs w:val="22"/>
              </w:rPr>
            </w:pPr>
            <w:r>
              <w:rPr>
                <w:iCs/>
                <w:sz w:val="22"/>
              </w:rPr>
              <w:t xml:space="preserve">All students will have opportunities to participate in music activities (ICan with Maria and Aga Serugo Lugo) </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1EF35" w14:textId="77777777" w:rsidR="00423942" w:rsidRDefault="00CC42B4">
            <w:pPr>
              <w:pStyle w:val="TableRowCentered"/>
              <w:jc w:val="left"/>
              <w:rPr>
                <w:sz w:val="22"/>
                <w:szCs w:val="22"/>
              </w:rPr>
            </w:pPr>
            <w:r>
              <w:rPr>
                <w:sz w:val="22"/>
                <w:szCs w:val="22"/>
              </w:rPr>
              <w:lastRenderedPageBreak/>
              <w:t>The outcomes of students surveys will be positive (in relation to cultural capital)</w:t>
            </w:r>
          </w:p>
          <w:p w14:paraId="03429674" w14:textId="77777777" w:rsidR="00CC42B4" w:rsidRDefault="00CC42B4">
            <w:pPr>
              <w:pStyle w:val="TableRowCentered"/>
              <w:jc w:val="left"/>
              <w:rPr>
                <w:sz w:val="22"/>
                <w:szCs w:val="22"/>
              </w:rPr>
            </w:pPr>
          </w:p>
          <w:p w14:paraId="282B939D" w14:textId="0E9423C4" w:rsidR="00CC42B4" w:rsidRDefault="00CC42B4" w:rsidP="00CC42B4">
            <w:pPr>
              <w:pStyle w:val="TableRowCentered"/>
              <w:jc w:val="left"/>
              <w:rPr>
                <w:sz w:val="22"/>
                <w:szCs w:val="22"/>
              </w:rPr>
            </w:pPr>
            <w:r>
              <w:rPr>
                <w:sz w:val="22"/>
                <w:szCs w:val="22"/>
              </w:rPr>
              <w:t>The enrichment / curriculum spreadsheet will show that all classes will have visited the Zoo at least once in each academic year. It will also show that all students will have had the opportunity</w:t>
            </w:r>
            <w:r w:rsidR="00B10312">
              <w:rPr>
                <w:sz w:val="22"/>
                <w:szCs w:val="22"/>
              </w:rPr>
              <w:t xml:space="preserve"> to </w:t>
            </w:r>
            <w:r w:rsidR="00B10312">
              <w:rPr>
                <w:sz w:val="22"/>
                <w:szCs w:val="22"/>
              </w:rPr>
              <w:lastRenderedPageBreak/>
              <w:t>participate in an enrichment activity (e.g. visiting theatre production / art workshops)</w:t>
            </w:r>
            <w:r w:rsidR="00C3212D">
              <w:rPr>
                <w:sz w:val="22"/>
                <w:szCs w:val="22"/>
              </w:rPr>
              <w:t xml:space="preserve"> and sporting events outside of school. </w:t>
            </w:r>
          </w:p>
          <w:p w14:paraId="363B1D04" w14:textId="77777777" w:rsidR="00B10312" w:rsidRDefault="00B10312" w:rsidP="00CC42B4">
            <w:pPr>
              <w:pStyle w:val="TableRowCentered"/>
              <w:jc w:val="left"/>
              <w:rPr>
                <w:sz w:val="22"/>
                <w:szCs w:val="22"/>
              </w:rPr>
            </w:pPr>
          </w:p>
          <w:p w14:paraId="2ACAC09C" w14:textId="54581C0A" w:rsidR="00CC42B4" w:rsidRDefault="00CC42B4" w:rsidP="00CC42B4">
            <w:pPr>
              <w:pStyle w:val="TableRowCentered"/>
              <w:jc w:val="left"/>
              <w:rPr>
                <w:sz w:val="22"/>
                <w:szCs w:val="22"/>
              </w:rPr>
            </w:pPr>
            <w:r>
              <w:rPr>
                <w:sz w:val="22"/>
                <w:szCs w:val="22"/>
              </w:rPr>
              <w:t xml:space="preserve">The PP budget will show that every PP students has received money towards a class / department trip. </w:t>
            </w:r>
          </w:p>
          <w:p w14:paraId="56834A69" w14:textId="77777777" w:rsidR="00CC42B4" w:rsidRDefault="00CC42B4" w:rsidP="00CC42B4">
            <w:pPr>
              <w:pStyle w:val="TableRowCentered"/>
              <w:jc w:val="left"/>
              <w:rPr>
                <w:sz w:val="22"/>
                <w:szCs w:val="22"/>
              </w:rPr>
            </w:pPr>
          </w:p>
          <w:p w14:paraId="30BEF231" w14:textId="77777777" w:rsidR="00CC42B4" w:rsidRDefault="00CC42B4" w:rsidP="00CC42B4">
            <w:pPr>
              <w:pStyle w:val="TableRowCentered"/>
              <w:ind w:left="0"/>
              <w:jc w:val="left"/>
              <w:rPr>
                <w:sz w:val="22"/>
                <w:szCs w:val="22"/>
              </w:rPr>
            </w:pPr>
            <w:r>
              <w:rPr>
                <w:sz w:val="22"/>
                <w:szCs w:val="22"/>
              </w:rPr>
              <w:t xml:space="preserve">Timetables will show that students have the opportunity to participate in a weekly ‘club’ activity.  </w:t>
            </w:r>
          </w:p>
          <w:p w14:paraId="4C3653D2" w14:textId="77777777" w:rsidR="00C3212D" w:rsidRDefault="00C3212D" w:rsidP="00CC42B4">
            <w:pPr>
              <w:pStyle w:val="TableRowCentered"/>
              <w:ind w:left="0"/>
              <w:jc w:val="left"/>
              <w:rPr>
                <w:sz w:val="22"/>
                <w:szCs w:val="22"/>
              </w:rPr>
            </w:pPr>
          </w:p>
          <w:p w14:paraId="7AA4D092" w14:textId="51B53D73" w:rsidR="00C3212D" w:rsidRDefault="00C3212D" w:rsidP="00C3212D">
            <w:pPr>
              <w:pStyle w:val="TableRowCentered"/>
              <w:ind w:left="0"/>
              <w:jc w:val="left"/>
              <w:rPr>
                <w:sz w:val="22"/>
                <w:szCs w:val="22"/>
              </w:rPr>
            </w:pPr>
            <w:r>
              <w:rPr>
                <w:sz w:val="22"/>
                <w:szCs w:val="22"/>
              </w:rPr>
              <w:t xml:space="preserve">Duke of Edinburgh data will show an increase in </w:t>
            </w:r>
            <w:r w:rsidR="008120CC">
              <w:rPr>
                <w:sz w:val="22"/>
                <w:szCs w:val="22"/>
              </w:rPr>
              <w:t xml:space="preserve">PP students participating (particularly </w:t>
            </w:r>
            <w:r>
              <w:rPr>
                <w:sz w:val="22"/>
                <w:szCs w:val="22"/>
              </w:rPr>
              <w:t>participation</w:t>
            </w:r>
            <w:r w:rsidR="008120CC">
              <w:rPr>
                <w:sz w:val="22"/>
                <w:szCs w:val="22"/>
              </w:rPr>
              <w:t xml:space="preserve"> from Pathways and PD Departments)</w:t>
            </w:r>
          </w:p>
          <w:p w14:paraId="1FE26B2D" w14:textId="77777777" w:rsidR="00C3212D" w:rsidRDefault="00C3212D" w:rsidP="00C3212D">
            <w:pPr>
              <w:pStyle w:val="TableRowCentered"/>
              <w:ind w:left="0"/>
              <w:jc w:val="left"/>
              <w:rPr>
                <w:sz w:val="22"/>
                <w:szCs w:val="22"/>
              </w:rPr>
            </w:pPr>
          </w:p>
          <w:p w14:paraId="02046991" w14:textId="0CE0FC39" w:rsidR="00C3212D" w:rsidRDefault="00C3212D" w:rsidP="00C3212D">
            <w:pPr>
              <w:pStyle w:val="TableRowCentered"/>
              <w:ind w:left="0"/>
              <w:jc w:val="left"/>
              <w:rPr>
                <w:sz w:val="22"/>
                <w:szCs w:val="22"/>
              </w:rPr>
            </w:pPr>
            <w:r>
              <w:rPr>
                <w:sz w:val="22"/>
                <w:szCs w:val="22"/>
              </w:rPr>
              <w:t xml:space="preserve">Timetables will show that all classes have weekly music lessons / activities  </w:t>
            </w:r>
          </w:p>
          <w:p w14:paraId="763ACF95" w14:textId="451CBC44" w:rsidR="00C3212D" w:rsidRDefault="00C3212D" w:rsidP="00C3212D">
            <w:pPr>
              <w:pStyle w:val="TableRowCentered"/>
              <w:ind w:left="0"/>
              <w:jc w:val="left"/>
              <w:rPr>
                <w:sz w:val="22"/>
                <w:szCs w:val="22"/>
              </w:rPr>
            </w:pPr>
          </w:p>
        </w:tc>
      </w:tr>
    </w:tbl>
    <w:p w14:paraId="60BAD9F6" w14:textId="012BBA26" w:rsidR="00120AB1" w:rsidRDefault="00120AB1" w:rsidP="00ED5108"/>
    <w:p w14:paraId="39F2D85F" w14:textId="77777777" w:rsidR="000A2071" w:rsidRDefault="000A2071" w:rsidP="00ED5108"/>
    <w:p w14:paraId="34638463" w14:textId="77777777" w:rsidR="000A2071" w:rsidRDefault="000A2071" w:rsidP="00ED5108"/>
    <w:p w14:paraId="68DA9591" w14:textId="77777777" w:rsidR="000A2071" w:rsidRDefault="000A2071" w:rsidP="00ED5108"/>
    <w:p w14:paraId="24A8C015" w14:textId="77777777" w:rsidR="000A2071" w:rsidRDefault="000A2071" w:rsidP="00ED5108"/>
    <w:p w14:paraId="2A7D5512" w14:textId="7F526E01" w:rsidR="00E66558" w:rsidRDefault="00C16AAF" w:rsidP="00BF3B4E">
      <w:pPr>
        <w:pStyle w:val="Heading2"/>
      </w:pPr>
      <w:r>
        <w:lastRenderedPageBreak/>
        <w:t>A</w:t>
      </w:r>
      <w:r w:rsidR="009D71E8">
        <w:t xml:space="preserve">ctivity </w:t>
      </w:r>
      <w:r w:rsidR="00F313C6">
        <w:t xml:space="preserve">over the three years </w:t>
      </w:r>
    </w:p>
    <w:p w14:paraId="2A7D5513" w14:textId="603E7BD1" w:rsidR="00E66558" w:rsidRDefault="009D71E8" w:rsidP="00BF3B4E">
      <w:pPr>
        <w:pStyle w:val="NoSpacing"/>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31DC3004" w14:textId="77777777" w:rsidR="00BF3B4E" w:rsidRDefault="00BF3B4E" w:rsidP="00BF3B4E">
      <w:pPr>
        <w:pStyle w:val="NoSpacing"/>
      </w:pPr>
    </w:p>
    <w:p w14:paraId="2A7D5514" w14:textId="77777777" w:rsidR="00E66558" w:rsidRPr="00BF3B4E" w:rsidRDefault="009D71E8" w:rsidP="00BF3B4E">
      <w:pPr>
        <w:pStyle w:val="NoSpacing"/>
        <w:rPr>
          <w:b/>
          <w:color w:val="244061" w:themeColor="accent1" w:themeShade="80"/>
          <w:sz w:val="28"/>
        </w:rPr>
      </w:pPr>
      <w:r w:rsidRPr="00BF3B4E">
        <w:rPr>
          <w:b/>
          <w:color w:val="244061" w:themeColor="accent1" w:themeShade="80"/>
          <w:sz w:val="28"/>
        </w:rPr>
        <w:t>Teaching (for example, CPD, recruitment and retention)</w:t>
      </w:r>
    </w:p>
    <w:p w14:paraId="672ACFA9" w14:textId="77777777" w:rsidR="00BF3B4E" w:rsidRDefault="00BF3B4E" w:rsidP="00BF3B4E">
      <w:pPr>
        <w:pStyle w:val="NoSpacing"/>
      </w:pPr>
    </w:p>
    <w:p w14:paraId="2A7D5515" w14:textId="0819B1D8" w:rsidR="00E66558" w:rsidRDefault="009D71E8" w:rsidP="00BF3B4E">
      <w:pPr>
        <w:pStyle w:val="NoSpacing"/>
      </w:pPr>
      <w:r>
        <w:t xml:space="preserve">Budgeted cost: £ </w:t>
      </w:r>
      <w:r w:rsidR="001449BA">
        <w:rPr>
          <w:i/>
          <w:iCs/>
        </w:rPr>
        <w:t>24,620</w:t>
      </w:r>
    </w:p>
    <w:tbl>
      <w:tblPr>
        <w:tblW w:w="5590" w:type="pct"/>
        <w:tblInd w:w="-856" w:type="dxa"/>
        <w:tblLayout w:type="fixed"/>
        <w:tblCellMar>
          <w:left w:w="10" w:type="dxa"/>
          <w:right w:w="10" w:type="dxa"/>
        </w:tblCellMar>
        <w:tblLook w:val="04A0" w:firstRow="1" w:lastRow="0" w:firstColumn="1" w:lastColumn="0" w:noHBand="0" w:noVBand="1"/>
      </w:tblPr>
      <w:tblGrid>
        <w:gridCol w:w="2836"/>
        <w:gridCol w:w="928"/>
        <w:gridCol w:w="773"/>
        <w:gridCol w:w="849"/>
        <w:gridCol w:w="4963"/>
        <w:gridCol w:w="992"/>
        <w:gridCol w:w="1417"/>
        <w:gridCol w:w="1418"/>
        <w:gridCol w:w="1418"/>
      </w:tblGrid>
      <w:tr w:rsidR="00F166F6" w14:paraId="2A7D5519" w14:textId="79E4356E" w:rsidTr="006709AE">
        <w:trPr>
          <w:cantSplit/>
          <w:trHeight w:val="1134"/>
        </w:trPr>
        <w:tc>
          <w:tcPr>
            <w:tcW w:w="2836"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tcPr>
          <w:p w14:paraId="2A7D5516" w14:textId="77777777" w:rsidR="00F166F6" w:rsidRDefault="00F166F6">
            <w:pPr>
              <w:pStyle w:val="TableHeader"/>
              <w:jc w:val="left"/>
            </w:pPr>
            <w:r>
              <w:t>Activity</w:t>
            </w:r>
          </w:p>
        </w:tc>
        <w:tc>
          <w:tcPr>
            <w:tcW w:w="928"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22562A35" w14:textId="77777777" w:rsidR="00F166F6" w:rsidRDefault="00F166F6">
            <w:pPr>
              <w:pStyle w:val="TableHeader"/>
              <w:jc w:val="left"/>
            </w:pPr>
            <w:r>
              <w:t xml:space="preserve">Cost </w:t>
            </w:r>
          </w:p>
          <w:p w14:paraId="7891482F" w14:textId="7FC5BE46" w:rsidR="00F166F6" w:rsidRDefault="00F166F6" w:rsidP="000F6B09">
            <w:pPr>
              <w:pStyle w:val="TableRowCentered"/>
              <w:jc w:val="left"/>
            </w:pPr>
            <w:r>
              <w:rPr>
                <w:sz w:val="22"/>
              </w:rPr>
              <w:t>24/25</w:t>
            </w:r>
          </w:p>
        </w:tc>
        <w:tc>
          <w:tcPr>
            <w:tcW w:w="773"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5B619856" w14:textId="77777777" w:rsidR="00F166F6" w:rsidRDefault="00F166F6" w:rsidP="00F166F6">
            <w:pPr>
              <w:pStyle w:val="TableHeader"/>
              <w:jc w:val="left"/>
            </w:pPr>
            <w:r>
              <w:t xml:space="preserve">Cost </w:t>
            </w:r>
          </w:p>
          <w:p w14:paraId="09BDA141" w14:textId="2931D81F" w:rsidR="00F166F6" w:rsidRPr="00F166F6" w:rsidRDefault="00F166F6" w:rsidP="00F166F6">
            <w:pPr>
              <w:pStyle w:val="TableHeader"/>
              <w:jc w:val="left"/>
              <w:rPr>
                <w:b w:val="0"/>
              </w:rPr>
            </w:pPr>
            <w:r w:rsidRPr="00F166F6">
              <w:rPr>
                <w:b w:val="0"/>
                <w:sz w:val="22"/>
              </w:rPr>
              <w:t>25/26</w:t>
            </w:r>
          </w:p>
        </w:tc>
        <w:tc>
          <w:tcPr>
            <w:tcW w:w="849"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7597F7B3" w14:textId="77777777" w:rsidR="00F166F6" w:rsidRDefault="00F166F6" w:rsidP="00F166F6">
            <w:pPr>
              <w:pStyle w:val="TableHeader"/>
              <w:jc w:val="left"/>
            </w:pPr>
            <w:r>
              <w:t xml:space="preserve">Cost </w:t>
            </w:r>
          </w:p>
          <w:p w14:paraId="09E621F5" w14:textId="58A567FD" w:rsidR="00F166F6" w:rsidRPr="00F166F6" w:rsidRDefault="00F166F6" w:rsidP="00F166F6">
            <w:pPr>
              <w:pStyle w:val="TableHeader"/>
              <w:jc w:val="left"/>
              <w:rPr>
                <w:b w:val="0"/>
              </w:rPr>
            </w:pPr>
            <w:r w:rsidRPr="00F166F6">
              <w:rPr>
                <w:b w:val="0"/>
                <w:sz w:val="22"/>
              </w:rPr>
              <w:t>26/27</w:t>
            </w:r>
          </w:p>
        </w:tc>
        <w:tc>
          <w:tcPr>
            <w:tcW w:w="4963" w:type="dxa"/>
            <w:tcBorders>
              <w:top w:val="single" w:sz="4" w:space="0" w:color="000000"/>
              <w:left w:val="single" w:sz="4" w:space="0" w:color="000000"/>
              <w:bottom w:val="single" w:sz="4" w:space="0" w:color="auto"/>
              <w:right w:val="single" w:sz="4" w:space="0" w:color="000000"/>
            </w:tcBorders>
            <w:shd w:val="clear" w:color="auto" w:fill="8DB3E2" w:themeFill="text2" w:themeFillTint="66"/>
            <w:tcMar>
              <w:top w:w="0" w:type="dxa"/>
              <w:left w:w="108" w:type="dxa"/>
              <w:bottom w:w="0" w:type="dxa"/>
              <w:right w:w="108" w:type="dxa"/>
            </w:tcMar>
          </w:tcPr>
          <w:p w14:paraId="2A7D5517" w14:textId="03AC73E1" w:rsidR="00F166F6" w:rsidRDefault="00F166F6">
            <w:pPr>
              <w:pStyle w:val="TableHeader"/>
              <w:jc w:val="left"/>
            </w:pPr>
            <w:r>
              <w:t>Evidence that supports this approach</w:t>
            </w:r>
          </w:p>
        </w:tc>
        <w:tc>
          <w:tcPr>
            <w:tcW w:w="992" w:type="dxa"/>
            <w:tcBorders>
              <w:top w:val="single" w:sz="4" w:space="0" w:color="000000"/>
              <w:left w:val="single" w:sz="4" w:space="0" w:color="000000"/>
              <w:bottom w:val="single" w:sz="4" w:space="0" w:color="auto"/>
              <w:right w:val="single" w:sz="4" w:space="0" w:color="000000"/>
            </w:tcBorders>
            <w:shd w:val="clear" w:color="auto" w:fill="8DB3E2" w:themeFill="text2" w:themeFillTint="66"/>
            <w:tcMar>
              <w:top w:w="0" w:type="dxa"/>
              <w:left w:w="108" w:type="dxa"/>
              <w:bottom w:w="0" w:type="dxa"/>
              <w:right w:w="108" w:type="dxa"/>
            </w:tcMar>
            <w:textDirection w:val="btLr"/>
          </w:tcPr>
          <w:p w14:paraId="2A7D5518" w14:textId="67656D64" w:rsidR="00F166F6" w:rsidRDefault="00764862" w:rsidP="008A3DD7">
            <w:pPr>
              <w:pStyle w:val="TableHeader"/>
            </w:pPr>
            <w:r w:rsidRPr="0000506B">
              <w:rPr>
                <w:sz w:val="18"/>
              </w:rPr>
              <w:t>Challenge number</w:t>
            </w:r>
            <w:r w:rsidR="00F166F6" w:rsidRPr="0000506B">
              <w:rPr>
                <w:sz w:val="18"/>
              </w:rPr>
              <w:t xml:space="preserve"> addressed</w:t>
            </w:r>
          </w:p>
        </w:tc>
        <w:tc>
          <w:tcPr>
            <w:tcW w:w="1417"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5D0A1DAB" w14:textId="77777777" w:rsidR="00F166F6" w:rsidRDefault="00F166F6">
            <w:pPr>
              <w:pStyle w:val="TableHeader"/>
              <w:jc w:val="left"/>
            </w:pPr>
            <w:r>
              <w:t xml:space="preserve">Year 1 </w:t>
            </w:r>
          </w:p>
          <w:p w14:paraId="307D59D4" w14:textId="7C030AC3" w:rsidR="00F166F6" w:rsidRPr="00D251B2" w:rsidRDefault="00F166F6">
            <w:pPr>
              <w:pStyle w:val="TableHeader"/>
              <w:jc w:val="left"/>
              <w:rPr>
                <w:b w:val="0"/>
              </w:rPr>
            </w:pPr>
            <w:r w:rsidRPr="00D251B2">
              <w:rPr>
                <w:b w:val="0"/>
                <w:sz w:val="22"/>
              </w:rPr>
              <w:t xml:space="preserve">2024 / 2025 </w:t>
            </w:r>
          </w:p>
        </w:tc>
        <w:tc>
          <w:tcPr>
            <w:tcW w:w="1418"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505B09D9" w14:textId="77777777" w:rsidR="00F166F6" w:rsidRDefault="00F166F6">
            <w:pPr>
              <w:pStyle w:val="TableHeader"/>
              <w:jc w:val="left"/>
            </w:pPr>
            <w:r>
              <w:t>Year 2</w:t>
            </w:r>
          </w:p>
          <w:p w14:paraId="65360E15" w14:textId="66FF5655" w:rsidR="00F166F6" w:rsidRPr="00D251B2" w:rsidRDefault="00F166F6" w:rsidP="00C16AAF">
            <w:pPr>
              <w:pStyle w:val="TableHeader"/>
              <w:jc w:val="left"/>
              <w:rPr>
                <w:b w:val="0"/>
              </w:rPr>
            </w:pPr>
            <w:r w:rsidRPr="00D251B2">
              <w:rPr>
                <w:b w:val="0"/>
                <w:sz w:val="22"/>
              </w:rPr>
              <w:t>2025 / 2026</w:t>
            </w:r>
          </w:p>
        </w:tc>
        <w:tc>
          <w:tcPr>
            <w:tcW w:w="1418"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194763CE" w14:textId="77777777" w:rsidR="00F166F6" w:rsidRDefault="00F166F6">
            <w:pPr>
              <w:pStyle w:val="TableHeader"/>
              <w:jc w:val="left"/>
            </w:pPr>
            <w:r>
              <w:t>Year 3</w:t>
            </w:r>
          </w:p>
          <w:p w14:paraId="42E2B2C0" w14:textId="5E77144E" w:rsidR="00F166F6" w:rsidRPr="00D251B2" w:rsidRDefault="00F166F6">
            <w:pPr>
              <w:pStyle w:val="TableHeader"/>
              <w:jc w:val="left"/>
              <w:rPr>
                <w:b w:val="0"/>
              </w:rPr>
            </w:pPr>
            <w:r w:rsidRPr="00D251B2">
              <w:rPr>
                <w:b w:val="0"/>
                <w:sz w:val="22"/>
              </w:rPr>
              <w:t>2026 / 2027</w:t>
            </w:r>
          </w:p>
        </w:tc>
      </w:tr>
      <w:tr w:rsidR="00764862" w14:paraId="50E12EC8" w14:textId="77777777" w:rsidTr="006709AE">
        <w:trPr>
          <w:trHeight w:val="371"/>
        </w:trPr>
        <w:tc>
          <w:tcPr>
            <w:tcW w:w="10349" w:type="dxa"/>
            <w:gridSpan w:val="5"/>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4F8B4FB6" w14:textId="77777777" w:rsidR="00764862" w:rsidRPr="00CB4503" w:rsidRDefault="00764862" w:rsidP="00116F6D">
            <w:pPr>
              <w:pStyle w:val="TableRowCentered"/>
              <w:jc w:val="left"/>
              <w:rPr>
                <w:b/>
                <w:sz w:val="22"/>
              </w:rPr>
            </w:pPr>
            <w:r w:rsidRPr="00CB4503">
              <w:rPr>
                <w:b/>
                <w:sz w:val="22"/>
              </w:rPr>
              <w:t xml:space="preserve">Communication skills </w:t>
            </w:r>
          </w:p>
        </w:tc>
        <w:tc>
          <w:tcPr>
            <w:tcW w:w="992" w:type="dxa"/>
            <w:tcBorders>
              <w:top w:val="single" w:sz="4" w:space="0" w:color="auto"/>
              <w:left w:val="single" w:sz="4" w:space="0" w:color="auto"/>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E7DEB16" w14:textId="77777777" w:rsidR="00764862" w:rsidRDefault="00764862" w:rsidP="00116F6D">
            <w:pPr>
              <w:pStyle w:val="TableRowCentered"/>
              <w:jc w:val="left"/>
              <w:rPr>
                <w:sz w:val="22"/>
              </w:rPr>
            </w:pPr>
            <w:r>
              <w:rPr>
                <w:sz w:val="22"/>
              </w:rPr>
              <w:t>1</w:t>
            </w:r>
          </w:p>
        </w:tc>
        <w:tc>
          <w:tcPr>
            <w:tcW w:w="1417" w:type="dxa"/>
            <w:tcBorders>
              <w:top w:val="single" w:sz="4" w:space="0" w:color="auto"/>
              <w:left w:val="single" w:sz="4" w:space="0" w:color="auto"/>
              <w:bottom w:val="single" w:sz="4" w:space="0" w:color="000000"/>
              <w:right w:val="single" w:sz="4" w:space="0" w:color="000000"/>
            </w:tcBorders>
            <w:shd w:val="clear" w:color="auto" w:fill="BFBFBF" w:themeFill="background1" w:themeFillShade="BF"/>
          </w:tcPr>
          <w:p w14:paraId="2FB0800A"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shd w:val="clear" w:color="auto" w:fill="BFBFBF" w:themeFill="background1" w:themeFillShade="BF"/>
          </w:tcPr>
          <w:p w14:paraId="212CB954"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shd w:val="clear" w:color="auto" w:fill="BFBFBF" w:themeFill="background1" w:themeFillShade="BF"/>
          </w:tcPr>
          <w:p w14:paraId="4BCEA01C" w14:textId="77777777" w:rsidR="00764862" w:rsidRDefault="00764862" w:rsidP="00116F6D">
            <w:pPr>
              <w:pStyle w:val="TableRowCentered"/>
              <w:jc w:val="left"/>
              <w:rPr>
                <w:sz w:val="22"/>
              </w:rPr>
            </w:pPr>
          </w:p>
        </w:tc>
      </w:tr>
      <w:tr w:rsidR="00764862" w14:paraId="3D99E5AA" w14:textId="77777777" w:rsidTr="006709AE">
        <w:trPr>
          <w:trHeight w:val="2039"/>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C9BF9" w14:textId="28C12F7F" w:rsidR="00EF5E08" w:rsidRDefault="00EF5E08" w:rsidP="005E2169">
            <w:pPr>
              <w:pStyle w:val="NoSpacing"/>
            </w:pPr>
            <w:r w:rsidRPr="00BF3B4E">
              <w:rPr>
                <w:sz w:val="22"/>
              </w:rPr>
              <w:t xml:space="preserve">Alison Dear and </w:t>
            </w:r>
            <w:r w:rsidR="006659F2">
              <w:rPr>
                <w:sz w:val="22"/>
              </w:rPr>
              <w:t xml:space="preserve">the SENCO </w:t>
            </w:r>
            <w:r w:rsidRPr="00BF3B4E">
              <w:rPr>
                <w:sz w:val="22"/>
              </w:rPr>
              <w:t>to deliver training</w:t>
            </w:r>
            <w:r w:rsidR="006659F2">
              <w:rPr>
                <w:sz w:val="22"/>
              </w:rPr>
              <w:t xml:space="preserve"> sessions</w:t>
            </w:r>
            <w:r w:rsidRPr="00BF3B4E">
              <w:rPr>
                <w:sz w:val="22"/>
              </w:rPr>
              <w:t xml:space="preserve"> to teaching </w:t>
            </w:r>
            <w:r w:rsidR="005E2169" w:rsidRPr="00BF3B4E">
              <w:rPr>
                <w:sz w:val="22"/>
              </w:rPr>
              <w:t>staff ‘The</w:t>
            </w:r>
            <w:r w:rsidR="00862429" w:rsidRPr="00BF3B4E">
              <w:rPr>
                <w:sz w:val="22"/>
              </w:rPr>
              <w:t xml:space="preserve"> universal and targeted communication </w:t>
            </w:r>
            <w:r w:rsidRPr="00BF3B4E">
              <w:rPr>
                <w:sz w:val="22"/>
              </w:rPr>
              <w:t>offer across the whole school – to include EHCP communication provision’.</w:t>
            </w:r>
          </w:p>
        </w:tc>
        <w:tc>
          <w:tcPr>
            <w:tcW w:w="928" w:type="dxa"/>
            <w:tcBorders>
              <w:top w:val="single" w:sz="4" w:space="0" w:color="auto"/>
              <w:left w:val="single" w:sz="4" w:space="0" w:color="000000"/>
              <w:bottom w:val="single" w:sz="4" w:space="0" w:color="000000"/>
              <w:right w:val="single" w:sz="4" w:space="0" w:color="auto"/>
            </w:tcBorders>
          </w:tcPr>
          <w:p w14:paraId="6988A02E" w14:textId="3F489B46" w:rsidR="00764862" w:rsidRDefault="002D093A" w:rsidP="002D093A">
            <w:pPr>
              <w:pStyle w:val="TableRowCentered"/>
              <w:ind w:left="0"/>
              <w:jc w:val="left"/>
              <w:rPr>
                <w:sz w:val="22"/>
              </w:rPr>
            </w:pPr>
            <w:r>
              <w:rPr>
                <w:sz w:val="22"/>
              </w:rPr>
              <w:t>£</w:t>
            </w:r>
            <w:r w:rsidR="00D67588">
              <w:rPr>
                <w:sz w:val="22"/>
              </w:rPr>
              <w:t>6</w:t>
            </w:r>
            <w:r>
              <w:rPr>
                <w:sz w:val="22"/>
              </w:rPr>
              <w:t>,000</w:t>
            </w:r>
          </w:p>
        </w:tc>
        <w:tc>
          <w:tcPr>
            <w:tcW w:w="773" w:type="dxa"/>
            <w:tcBorders>
              <w:left w:val="single" w:sz="4" w:space="0" w:color="auto"/>
              <w:bottom w:val="single" w:sz="4" w:space="0" w:color="000000"/>
              <w:right w:val="single" w:sz="4" w:space="0" w:color="auto"/>
            </w:tcBorders>
          </w:tcPr>
          <w:p w14:paraId="39760729" w14:textId="77777777" w:rsidR="00764862" w:rsidRDefault="00764862" w:rsidP="00116F6D">
            <w:pPr>
              <w:pStyle w:val="TableRowCentered"/>
              <w:jc w:val="left"/>
              <w:rPr>
                <w:sz w:val="22"/>
              </w:rPr>
            </w:pPr>
          </w:p>
        </w:tc>
        <w:tc>
          <w:tcPr>
            <w:tcW w:w="849" w:type="dxa"/>
            <w:tcBorders>
              <w:left w:val="single" w:sz="4" w:space="0" w:color="auto"/>
              <w:bottom w:val="single" w:sz="4" w:space="0" w:color="000000"/>
              <w:right w:val="single" w:sz="4" w:space="0" w:color="auto"/>
            </w:tcBorders>
          </w:tcPr>
          <w:p w14:paraId="7FFD92CC" w14:textId="77777777" w:rsidR="00764862" w:rsidRDefault="00764862" w:rsidP="00116F6D">
            <w:pPr>
              <w:pStyle w:val="TableRowCentered"/>
              <w:jc w:val="left"/>
              <w:rPr>
                <w:sz w:val="22"/>
              </w:rPr>
            </w:pPr>
          </w:p>
        </w:tc>
        <w:tc>
          <w:tcPr>
            <w:tcW w:w="4963" w:type="dxa"/>
            <w:tcBorders>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DF59352" w14:textId="17F0B089" w:rsidR="00862429" w:rsidRPr="00BF3B4E" w:rsidRDefault="00862429" w:rsidP="00D251B2">
            <w:pPr>
              <w:pStyle w:val="TableRowCentered"/>
              <w:jc w:val="left"/>
              <w:rPr>
                <w:rFonts w:cs="Arial"/>
                <w:sz w:val="20"/>
              </w:rPr>
            </w:pPr>
            <w:r w:rsidRPr="00BF3B4E">
              <w:rPr>
                <w:rFonts w:cs="Arial"/>
                <w:sz w:val="20"/>
              </w:rPr>
              <w:t>T</w:t>
            </w:r>
            <w:r w:rsidR="00DE7FE4">
              <w:rPr>
                <w:rFonts w:cs="Arial"/>
                <w:sz w:val="20"/>
              </w:rPr>
              <w:t>he EEF emphasis</w:t>
            </w:r>
            <w:r w:rsidRPr="00BF3B4E">
              <w:rPr>
                <w:rFonts w:cs="Arial"/>
                <w:sz w:val="20"/>
              </w:rPr>
              <w:t>es the necessity for CPD that is specifically tailored to address the diverse communication needs of students with SEN. Training should equip staff with strategies to effectively support students’ communication requirements, ensuring that all students can engage meaningfully in lessons.</w:t>
            </w:r>
          </w:p>
        </w:tc>
        <w:tc>
          <w:tcPr>
            <w:tcW w:w="992"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11218A55" w14:textId="6205EC61" w:rsidR="00764862" w:rsidRDefault="00FD0C75" w:rsidP="00116F6D">
            <w:pPr>
              <w:pStyle w:val="TableRowCentered"/>
              <w:jc w:val="left"/>
              <w:rPr>
                <w:sz w:val="22"/>
              </w:rPr>
            </w:pPr>
            <w:r>
              <w:rPr>
                <w:sz w:val="22"/>
              </w:rPr>
              <w:t>1</w:t>
            </w:r>
          </w:p>
        </w:tc>
        <w:tc>
          <w:tcPr>
            <w:tcW w:w="1417" w:type="dxa"/>
            <w:tcBorders>
              <w:top w:val="single" w:sz="4" w:space="0" w:color="auto"/>
              <w:left w:val="single" w:sz="4" w:space="0" w:color="auto"/>
              <w:bottom w:val="single" w:sz="4" w:space="0" w:color="000000"/>
              <w:right w:val="single" w:sz="4" w:space="0" w:color="000000"/>
            </w:tcBorders>
          </w:tcPr>
          <w:p w14:paraId="4EC494AD"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tcPr>
          <w:p w14:paraId="66889AB8"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tcPr>
          <w:p w14:paraId="21A477F0" w14:textId="77777777" w:rsidR="00764862" w:rsidRDefault="00764862" w:rsidP="00116F6D">
            <w:pPr>
              <w:pStyle w:val="TableRowCentered"/>
              <w:jc w:val="left"/>
              <w:rPr>
                <w:sz w:val="22"/>
              </w:rPr>
            </w:pPr>
          </w:p>
        </w:tc>
      </w:tr>
      <w:tr w:rsidR="00395F0A" w14:paraId="2336AEEA" w14:textId="77777777" w:rsidTr="006709AE">
        <w:trPr>
          <w:trHeight w:val="557"/>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926DD" w14:textId="69AED512" w:rsidR="00395F0A" w:rsidRPr="002D093A" w:rsidRDefault="00395F0A" w:rsidP="00862429">
            <w:pPr>
              <w:pStyle w:val="TableRow"/>
              <w:ind w:left="0"/>
              <w:rPr>
                <w:sz w:val="22"/>
              </w:rPr>
            </w:pPr>
            <w:r w:rsidRPr="002D093A">
              <w:rPr>
                <w:sz w:val="22"/>
              </w:rPr>
              <w:t>All staff will be trained in</w:t>
            </w:r>
            <w:r w:rsidR="00BF3B4E" w:rsidRPr="002D093A">
              <w:rPr>
                <w:sz w:val="22"/>
              </w:rPr>
              <w:t xml:space="preserve"> using</w:t>
            </w:r>
            <w:r w:rsidRPr="002D093A">
              <w:rPr>
                <w:sz w:val="22"/>
              </w:rPr>
              <w:t xml:space="preserve"> Makaton. </w:t>
            </w:r>
          </w:p>
          <w:p w14:paraId="6298649B" w14:textId="107B9C78" w:rsidR="00BF3B4E" w:rsidRPr="002D093A" w:rsidRDefault="00670FE4" w:rsidP="00DE7FE4">
            <w:pPr>
              <w:pStyle w:val="TableRow"/>
              <w:ind w:left="0"/>
              <w:rPr>
                <w:sz w:val="22"/>
              </w:rPr>
            </w:pPr>
            <w:r>
              <w:rPr>
                <w:sz w:val="22"/>
              </w:rPr>
              <w:t xml:space="preserve">Trainer to be confirmed. </w:t>
            </w:r>
            <w:bookmarkStart w:id="17" w:name="_GoBack"/>
            <w:bookmarkEnd w:id="17"/>
            <w:r w:rsidR="00BF3B4E" w:rsidRPr="002D093A">
              <w:rPr>
                <w:sz w:val="22"/>
              </w:rPr>
              <w:t xml:space="preserve"> </w:t>
            </w:r>
          </w:p>
        </w:tc>
        <w:tc>
          <w:tcPr>
            <w:tcW w:w="928" w:type="dxa"/>
            <w:tcBorders>
              <w:top w:val="single" w:sz="4" w:space="0" w:color="auto"/>
              <w:left w:val="single" w:sz="4" w:space="0" w:color="000000"/>
              <w:bottom w:val="single" w:sz="4" w:space="0" w:color="000000"/>
              <w:right w:val="single" w:sz="4" w:space="0" w:color="auto"/>
            </w:tcBorders>
          </w:tcPr>
          <w:p w14:paraId="0B58805A" w14:textId="2A5F2B1D" w:rsidR="00395F0A" w:rsidRPr="002D093A" w:rsidRDefault="002D093A" w:rsidP="00116F6D">
            <w:pPr>
              <w:pStyle w:val="TableRowCentered"/>
              <w:jc w:val="left"/>
              <w:rPr>
                <w:sz w:val="22"/>
              </w:rPr>
            </w:pPr>
            <w:r w:rsidRPr="002D093A">
              <w:rPr>
                <w:sz w:val="22"/>
              </w:rPr>
              <w:t>£3000</w:t>
            </w:r>
          </w:p>
        </w:tc>
        <w:tc>
          <w:tcPr>
            <w:tcW w:w="773" w:type="dxa"/>
            <w:tcBorders>
              <w:left w:val="single" w:sz="4" w:space="0" w:color="auto"/>
              <w:bottom w:val="single" w:sz="4" w:space="0" w:color="000000"/>
              <w:right w:val="single" w:sz="4" w:space="0" w:color="auto"/>
            </w:tcBorders>
          </w:tcPr>
          <w:p w14:paraId="5D40C1B4" w14:textId="77777777" w:rsidR="00395F0A" w:rsidRPr="002D093A" w:rsidRDefault="00395F0A" w:rsidP="00116F6D">
            <w:pPr>
              <w:pStyle w:val="TableRowCentered"/>
              <w:jc w:val="left"/>
              <w:rPr>
                <w:sz w:val="22"/>
              </w:rPr>
            </w:pPr>
          </w:p>
        </w:tc>
        <w:tc>
          <w:tcPr>
            <w:tcW w:w="849" w:type="dxa"/>
            <w:tcBorders>
              <w:left w:val="single" w:sz="4" w:space="0" w:color="auto"/>
              <w:bottom w:val="single" w:sz="4" w:space="0" w:color="000000"/>
              <w:right w:val="single" w:sz="4" w:space="0" w:color="auto"/>
            </w:tcBorders>
          </w:tcPr>
          <w:p w14:paraId="1853FB66" w14:textId="77777777" w:rsidR="00395F0A" w:rsidRDefault="00395F0A" w:rsidP="00116F6D">
            <w:pPr>
              <w:pStyle w:val="TableRowCentered"/>
              <w:jc w:val="left"/>
              <w:rPr>
                <w:sz w:val="22"/>
              </w:rPr>
            </w:pPr>
          </w:p>
        </w:tc>
        <w:tc>
          <w:tcPr>
            <w:tcW w:w="4963" w:type="dxa"/>
            <w:tcBorders>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4BD8B93" w14:textId="77777777" w:rsidR="00DE7FE4" w:rsidRDefault="00395F0A" w:rsidP="00DE7FE4">
            <w:pPr>
              <w:suppressAutoHyphens w:val="0"/>
              <w:autoSpaceDN/>
              <w:spacing w:after="0" w:line="240" w:lineRule="auto"/>
              <w:rPr>
                <w:rFonts w:cs="Arial"/>
                <w:color w:val="auto"/>
                <w:sz w:val="20"/>
                <w:szCs w:val="20"/>
              </w:rPr>
            </w:pPr>
            <w:r w:rsidRPr="00BF3B4E">
              <w:rPr>
                <w:rFonts w:cs="Arial"/>
                <w:color w:val="auto"/>
                <w:sz w:val="20"/>
                <w:szCs w:val="20"/>
              </w:rPr>
              <w:t>The EEF’s Toolkit suggests that language interventions are particularly effective for students who may struggle to communicate verbally, making Makaton a beneficial tool in SEN schools where students need alternative forms of communication.</w:t>
            </w:r>
          </w:p>
          <w:p w14:paraId="68E025D5" w14:textId="66A055C0" w:rsidR="00395F0A" w:rsidRPr="00DE7FE4" w:rsidRDefault="00395F0A" w:rsidP="00DE7FE4">
            <w:pPr>
              <w:suppressAutoHyphens w:val="0"/>
              <w:autoSpaceDN/>
              <w:spacing w:after="0" w:line="240" w:lineRule="auto"/>
              <w:rPr>
                <w:rFonts w:cs="Arial"/>
                <w:color w:val="auto"/>
                <w:sz w:val="20"/>
                <w:szCs w:val="20"/>
              </w:rPr>
            </w:pPr>
            <w:r w:rsidRPr="00BF3B4E">
              <w:rPr>
                <w:rFonts w:cs="Arial"/>
                <w:sz w:val="20"/>
                <w:szCs w:val="20"/>
              </w:rPr>
              <w:t xml:space="preserve">The EEF highlights that the success of any communication intervention depends on proper staff training and consistent implementation. It goes on to note that improved communication skills can have a positive effect on students’ social, emotional, and </w:t>
            </w:r>
            <w:r w:rsidR="00BF3B4E" w:rsidRPr="00BF3B4E">
              <w:rPr>
                <w:rFonts w:cs="Arial"/>
                <w:sz w:val="20"/>
                <w:szCs w:val="20"/>
              </w:rPr>
              <w:t>behavioural</w:t>
            </w:r>
            <w:r w:rsidRPr="00BF3B4E">
              <w:rPr>
                <w:rFonts w:cs="Arial"/>
                <w:sz w:val="20"/>
                <w:szCs w:val="20"/>
              </w:rPr>
              <w:t xml:space="preserve"> development.</w:t>
            </w:r>
          </w:p>
        </w:tc>
        <w:tc>
          <w:tcPr>
            <w:tcW w:w="992"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7A185BE7" w14:textId="184A3F99" w:rsidR="00395F0A" w:rsidRDefault="00FD0C75" w:rsidP="00116F6D">
            <w:pPr>
              <w:pStyle w:val="TableRowCentered"/>
              <w:jc w:val="left"/>
              <w:rPr>
                <w:sz w:val="22"/>
              </w:rPr>
            </w:pPr>
            <w:r>
              <w:rPr>
                <w:sz w:val="22"/>
              </w:rPr>
              <w:t>1</w:t>
            </w:r>
          </w:p>
        </w:tc>
        <w:tc>
          <w:tcPr>
            <w:tcW w:w="1417" w:type="dxa"/>
            <w:tcBorders>
              <w:top w:val="single" w:sz="4" w:space="0" w:color="auto"/>
              <w:left w:val="single" w:sz="4" w:space="0" w:color="auto"/>
              <w:bottom w:val="single" w:sz="4" w:space="0" w:color="000000"/>
              <w:right w:val="single" w:sz="4" w:space="0" w:color="000000"/>
            </w:tcBorders>
          </w:tcPr>
          <w:p w14:paraId="138AB2F8" w14:textId="77777777" w:rsidR="00395F0A" w:rsidRDefault="00395F0A"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tcPr>
          <w:p w14:paraId="4B0085EC" w14:textId="77777777" w:rsidR="00395F0A" w:rsidRDefault="00395F0A"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tcPr>
          <w:p w14:paraId="6E1E808E" w14:textId="77777777" w:rsidR="00395F0A" w:rsidRDefault="00395F0A" w:rsidP="00116F6D">
            <w:pPr>
              <w:pStyle w:val="TableRowCentered"/>
              <w:jc w:val="left"/>
              <w:rPr>
                <w:sz w:val="22"/>
              </w:rPr>
            </w:pPr>
          </w:p>
        </w:tc>
      </w:tr>
      <w:tr w:rsidR="00764862" w14:paraId="18B5BB83" w14:textId="77777777" w:rsidTr="006709AE">
        <w:trPr>
          <w:trHeight w:val="354"/>
        </w:trPr>
        <w:tc>
          <w:tcPr>
            <w:tcW w:w="28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540C7C6E" w14:textId="77777777" w:rsidR="00764862" w:rsidRDefault="00764862" w:rsidP="00116F6D">
            <w:pPr>
              <w:pStyle w:val="TableRow"/>
              <w:ind w:left="0"/>
              <w:rPr>
                <w:sz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928" w:type="dxa"/>
            <w:tcBorders>
              <w:top w:val="single" w:sz="4" w:space="0" w:color="auto"/>
              <w:left w:val="single" w:sz="4" w:space="0" w:color="000000"/>
              <w:bottom w:val="single" w:sz="4" w:space="0" w:color="000000"/>
              <w:right w:val="single" w:sz="4" w:space="0" w:color="auto"/>
            </w:tcBorders>
            <w:shd w:val="clear" w:color="auto" w:fill="auto"/>
          </w:tcPr>
          <w:p w14:paraId="7E0E6159" w14:textId="2422D005" w:rsidR="00764862" w:rsidRDefault="00764862" w:rsidP="00D67588">
            <w:pPr>
              <w:pStyle w:val="TableRowCentered"/>
              <w:jc w:val="left"/>
              <w:rPr>
                <w:sz w:val="22"/>
              </w:rPr>
            </w:pPr>
            <w:r w:rsidRPr="00D67588">
              <w:rPr>
                <w:color w:val="FF0000"/>
                <w:sz w:val="22"/>
                <w:szCs w:val="22"/>
              </w:rPr>
              <w:t>£</w:t>
            </w:r>
            <w:r w:rsidR="002D093A" w:rsidRPr="00D67588">
              <w:rPr>
                <w:sz w:val="22"/>
              </w:rPr>
              <w:t xml:space="preserve"> </w:t>
            </w:r>
            <w:r w:rsidR="00D67588" w:rsidRPr="00D67588">
              <w:rPr>
                <w:color w:val="FF0000"/>
                <w:sz w:val="22"/>
              </w:rPr>
              <w:t>9</w:t>
            </w:r>
            <w:r w:rsidR="002D093A" w:rsidRPr="00D67588">
              <w:rPr>
                <w:color w:val="FF0000"/>
                <w:sz w:val="22"/>
              </w:rPr>
              <w:t>,000</w:t>
            </w:r>
          </w:p>
        </w:tc>
        <w:tc>
          <w:tcPr>
            <w:tcW w:w="773" w:type="dxa"/>
            <w:tcBorders>
              <w:left w:val="single" w:sz="4" w:space="0" w:color="auto"/>
              <w:bottom w:val="single" w:sz="4" w:space="0" w:color="000000"/>
              <w:right w:val="single" w:sz="4" w:space="0" w:color="auto"/>
            </w:tcBorders>
          </w:tcPr>
          <w:p w14:paraId="08B987ED" w14:textId="77777777" w:rsidR="00764862" w:rsidRDefault="00764862" w:rsidP="00116F6D">
            <w:pPr>
              <w:pStyle w:val="TableRowCentered"/>
              <w:jc w:val="left"/>
              <w:rPr>
                <w:sz w:val="22"/>
              </w:rPr>
            </w:pPr>
          </w:p>
        </w:tc>
        <w:tc>
          <w:tcPr>
            <w:tcW w:w="849" w:type="dxa"/>
            <w:tcBorders>
              <w:left w:val="single" w:sz="4" w:space="0" w:color="auto"/>
              <w:bottom w:val="single" w:sz="4" w:space="0" w:color="000000"/>
              <w:right w:val="single" w:sz="4" w:space="0" w:color="auto"/>
            </w:tcBorders>
          </w:tcPr>
          <w:p w14:paraId="50A0347C" w14:textId="77777777" w:rsidR="00764862" w:rsidRDefault="00764862" w:rsidP="00116F6D">
            <w:pPr>
              <w:pStyle w:val="TableRowCentered"/>
              <w:jc w:val="left"/>
              <w:rPr>
                <w:sz w:val="22"/>
              </w:rPr>
            </w:pPr>
          </w:p>
        </w:tc>
        <w:tc>
          <w:tcPr>
            <w:tcW w:w="4963" w:type="dxa"/>
            <w:tcBorders>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2D0A6B64" w14:textId="77777777" w:rsidR="00764862" w:rsidRDefault="00764862" w:rsidP="00116F6D">
            <w:pPr>
              <w:pStyle w:val="TableRowCentered"/>
              <w:jc w:val="left"/>
              <w:rPr>
                <w:sz w:val="22"/>
              </w:rPr>
            </w:pPr>
          </w:p>
        </w:tc>
        <w:tc>
          <w:tcPr>
            <w:tcW w:w="992"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03C695DA" w14:textId="77777777" w:rsidR="00764862" w:rsidRDefault="00764862" w:rsidP="00116F6D">
            <w:pPr>
              <w:pStyle w:val="TableRowCentered"/>
              <w:jc w:val="left"/>
              <w:rPr>
                <w:sz w:val="22"/>
              </w:rPr>
            </w:pPr>
          </w:p>
        </w:tc>
        <w:tc>
          <w:tcPr>
            <w:tcW w:w="1417" w:type="dxa"/>
            <w:tcBorders>
              <w:top w:val="single" w:sz="4" w:space="0" w:color="auto"/>
              <w:left w:val="single" w:sz="4" w:space="0" w:color="auto"/>
              <w:bottom w:val="single" w:sz="4" w:space="0" w:color="000000"/>
              <w:right w:val="single" w:sz="4" w:space="0" w:color="000000"/>
            </w:tcBorders>
          </w:tcPr>
          <w:p w14:paraId="746F7A59"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tcPr>
          <w:p w14:paraId="73B5A456"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000000"/>
            </w:tcBorders>
          </w:tcPr>
          <w:p w14:paraId="1A6E68C3" w14:textId="77777777" w:rsidR="00764862" w:rsidRDefault="00764862" w:rsidP="00116F6D">
            <w:pPr>
              <w:pStyle w:val="TableRowCentered"/>
              <w:jc w:val="left"/>
              <w:rPr>
                <w:sz w:val="22"/>
              </w:rPr>
            </w:pPr>
          </w:p>
        </w:tc>
      </w:tr>
      <w:tr w:rsidR="00764862" w14:paraId="0420C8A2" w14:textId="77777777" w:rsidTr="006709AE">
        <w:trPr>
          <w:trHeight w:val="861"/>
        </w:trPr>
        <w:tc>
          <w:tcPr>
            <w:tcW w:w="10349" w:type="dxa"/>
            <w:gridSpan w:val="5"/>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67114D4" w14:textId="77777777" w:rsidR="00764862" w:rsidRPr="00D77C8E" w:rsidRDefault="00764862" w:rsidP="00116F6D">
            <w:pPr>
              <w:pStyle w:val="TableRowCentered"/>
              <w:jc w:val="left"/>
              <w:rPr>
                <w:b/>
                <w:sz w:val="22"/>
              </w:rPr>
            </w:pPr>
            <w:r w:rsidRPr="00D77C8E">
              <w:rPr>
                <w:b/>
                <w:sz w:val="22"/>
              </w:rPr>
              <w:lastRenderedPageBreak/>
              <w:t>Planning for the changing needs of students transitioning from primary</w:t>
            </w:r>
            <w:r>
              <w:rPr>
                <w:b/>
                <w:sz w:val="22"/>
              </w:rPr>
              <w:t xml:space="preserve"> feeder</w:t>
            </w:r>
            <w:r w:rsidRPr="00D77C8E">
              <w:rPr>
                <w:b/>
                <w:sz w:val="22"/>
              </w:rPr>
              <w:t xml:space="preserve"> schools </w:t>
            </w:r>
          </w:p>
        </w:tc>
        <w:tc>
          <w:tcPr>
            <w:tcW w:w="992"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tcPr>
          <w:p w14:paraId="5B38D956" w14:textId="77777777" w:rsidR="00764862" w:rsidRDefault="00764862" w:rsidP="00116F6D">
            <w:pPr>
              <w:pStyle w:val="TableRowCentered"/>
              <w:jc w:val="left"/>
              <w:rPr>
                <w:sz w:val="22"/>
              </w:rPr>
            </w:pPr>
            <w:r>
              <w:rPr>
                <w:sz w:val="22"/>
              </w:rPr>
              <w:t>2</w:t>
            </w:r>
          </w:p>
        </w:tc>
        <w:tc>
          <w:tcPr>
            <w:tcW w:w="1417"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14:paraId="2EF6ADA8" w14:textId="77777777" w:rsidR="00764862" w:rsidRDefault="00764862" w:rsidP="00116F6D">
            <w:pPr>
              <w:pStyle w:val="TableRowCentered"/>
              <w:jc w:val="left"/>
              <w:rPr>
                <w:sz w:val="22"/>
              </w:rPr>
            </w:pPr>
          </w:p>
        </w:tc>
        <w:tc>
          <w:tcPr>
            <w:tcW w:w="1418"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14:paraId="4870D1B5" w14:textId="77777777" w:rsidR="00764862" w:rsidRDefault="00764862" w:rsidP="00116F6D">
            <w:pPr>
              <w:pStyle w:val="TableRowCentered"/>
              <w:jc w:val="left"/>
              <w:rPr>
                <w:sz w:val="22"/>
              </w:rPr>
            </w:pPr>
          </w:p>
        </w:tc>
        <w:tc>
          <w:tcPr>
            <w:tcW w:w="1418"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14:paraId="2B29F821" w14:textId="77777777" w:rsidR="00764862" w:rsidRDefault="00764862" w:rsidP="00116F6D">
            <w:pPr>
              <w:pStyle w:val="TableRowCentered"/>
              <w:jc w:val="left"/>
              <w:rPr>
                <w:sz w:val="22"/>
              </w:rPr>
            </w:pPr>
          </w:p>
        </w:tc>
      </w:tr>
      <w:tr w:rsidR="00764862" w14:paraId="18931D69" w14:textId="77777777" w:rsidTr="006709AE">
        <w:trPr>
          <w:trHeight w:val="608"/>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8FA71" w14:textId="5F01CE09" w:rsidR="001720E4" w:rsidRDefault="001720E4" w:rsidP="001720E4">
            <w:pPr>
              <w:pStyle w:val="TableRow"/>
              <w:ind w:left="0"/>
              <w:rPr>
                <w:sz w:val="22"/>
              </w:rPr>
            </w:pPr>
            <w:r>
              <w:rPr>
                <w:sz w:val="22"/>
              </w:rPr>
              <w:t>Some staff in KS3 and KS4 will receive Team T</w:t>
            </w:r>
            <w:r w:rsidR="00A73984">
              <w:rPr>
                <w:sz w:val="22"/>
              </w:rPr>
              <w:t>each training (an additional 20 staff)</w:t>
            </w:r>
          </w:p>
          <w:p w14:paraId="634A098E" w14:textId="77777777" w:rsidR="00A73984" w:rsidRDefault="00A73984" w:rsidP="001720E4">
            <w:pPr>
              <w:pStyle w:val="TableRow"/>
              <w:ind w:left="0"/>
              <w:rPr>
                <w:sz w:val="22"/>
              </w:rPr>
            </w:pPr>
          </w:p>
          <w:p w14:paraId="78BD9CA1" w14:textId="563347BD" w:rsidR="00764862" w:rsidRPr="00990633" w:rsidRDefault="001720E4" w:rsidP="00A73984">
            <w:pPr>
              <w:pStyle w:val="TableRow"/>
              <w:ind w:left="0"/>
              <w:rPr>
                <w:sz w:val="22"/>
              </w:rPr>
            </w:pPr>
            <w:r>
              <w:rPr>
                <w:sz w:val="22"/>
              </w:rPr>
              <w:t>All staff in SLD will receive behaviour training</w:t>
            </w:r>
          </w:p>
        </w:tc>
        <w:tc>
          <w:tcPr>
            <w:tcW w:w="928" w:type="dxa"/>
            <w:tcBorders>
              <w:top w:val="single" w:sz="4" w:space="0" w:color="000000"/>
              <w:left w:val="single" w:sz="4" w:space="0" w:color="000000"/>
              <w:bottom w:val="single" w:sz="4" w:space="0" w:color="000000"/>
              <w:right w:val="single" w:sz="4" w:space="0" w:color="000000"/>
            </w:tcBorders>
          </w:tcPr>
          <w:p w14:paraId="1D2ECC05" w14:textId="375567DD" w:rsidR="00764862" w:rsidRDefault="002D093A" w:rsidP="00116F6D">
            <w:pPr>
              <w:pStyle w:val="TableRowCentered"/>
              <w:jc w:val="left"/>
              <w:rPr>
                <w:sz w:val="22"/>
              </w:rPr>
            </w:pPr>
            <w:r>
              <w:rPr>
                <w:sz w:val="22"/>
              </w:rPr>
              <w:t>£1000</w:t>
            </w:r>
          </w:p>
        </w:tc>
        <w:tc>
          <w:tcPr>
            <w:tcW w:w="773" w:type="dxa"/>
            <w:tcBorders>
              <w:top w:val="single" w:sz="4" w:space="0" w:color="000000"/>
              <w:left w:val="single" w:sz="4" w:space="0" w:color="000000"/>
              <w:bottom w:val="single" w:sz="4" w:space="0" w:color="000000"/>
              <w:right w:val="single" w:sz="4" w:space="0" w:color="000000"/>
            </w:tcBorders>
          </w:tcPr>
          <w:p w14:paraId="2755954A" w14:textId="77777777" w:rsidR="00764862" w:rsidRDefault="00764862" w:rsidP="00116F6D">
            <w:pPr>
              <w:pStyle w:val="TableRowCentered"/>
              <w:jc w:val="left"/>
              <w:rPr>
                <w:sz w:val="22"/>
              </w:rPr>
            </w:pPr>
          </w:p>
        </w:tc>
        <w:tc>
          <w:tcPr>
            <w:tcW w:w="849" w:type="dxa"/>
            <w:tcBorders>
              <w:top w:val="single" w:sz="4" w:space="0" w:color="000000"/>
              <w:left w:val="single" w:sz="4" w:space="0" w:color="000000"/>
              <w:bottom w:val="single" w:sz="4" w:space="0" w:color="000000"/>
              <w:right w:val="single" w:sz="4" w:space="0" w:color="000000"/>
            </w:tcBorders>
          </w:tcPr>
          <w:p w14:paraId="194CF793" w14:textId="77777777" w:rsidR="00764862" w:rsidRDefault="00764862" w:rsidP="00116F6D">
            <w:pPr>
              <w:pStyle w:val="TableRowCentered"/>
              <w:jc w:val="left"/>
              <w:rPr>
                <w:sz w:val="22"/>
              </w:rPr>
            </w:pPr>
          </w:p>
        </w:tc>
        <w:tc>
          <w:tcPr>
            <w:tcW w:w="496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928CB05" w14:textId="7C46ACF0" w:rsidR="00A73984" w:rsidRPr="00A73984" w:rsidRDefault="00A73984" w:rsidP="00A73984">
            <w:pPr>
              <w:pStyle w:val="TableRowCentered"/>
              <w:jc w:val="left"/>
              <w:rPr>
                <w:rFonts w:cs="Arial"/>
                <w:color w:val="auto"/>
                <w:sz w:val="32"/>
                <w:szCs w:val="36"/>
              </w:rPr>
            </w:pPr>
            <w:r w:rsidRPr="00A73984">
              <w:rPr>
                <w:rFonts w:cs="Arial"/>
                <w:color w:val="3B3A3C"/>
                <w:sz w:val="20"/>
                <w:shd w:val="clear" w:color="auto" w:fill="FFFFFF"/>
              </w:rPr>
              <w:t xml:space="preserve">Team Teach is a certified behaviour management training package. Their missions is </w:t>
            </w:r>
            <w:r w:rsidRPr="00A73984">
              <w:rPr>
                <w:rFonts w:cs="Arial"/>
                <w:sz w:val="20"/>
              </w:rPr>
              <w:t>to support individuals and organisations in moving beyond behaviour management; using strategies that lower risk, build relationships, minimise physical intervention, and create positive environments.</w:t>
            </w:r>
          </w:p>
          <w:p w14:paraId="6CF16EF8" w14:textId="0597E77A" w:rsidR="00764862" w:rsidRPr="00A73984" w:rsidRDefault="00A73984" w:rsidP="00A73984">
            <w:pPr>
              <w:pStyle w:val="TableRowCentered"/>
              <w:jc w:val="left"/>
              <w:rPr>
                <w:rFonts w:cs="Arial"/>
                <w:color w:val="3B3A3C"/>
                <w:sz w:val="20"/>
                <w:shd w:val="clear" w:color="auto" w:fill="FFFFFF"/>
              </w:rPr>
            </w:pPr>
            <w:r w:rsidRPr="00A73984">
              <w:rPr>
                <w:rFonts w:cs="Arial"/>
                <w:color w:val="3B3A3C"/>
                <w:sz w:val="20"/>
                <w:shd w:val="clear" w:color="auto" w:fill="FFFFFF"/>
              </w:rPr>
              <w:t>Training focuses on practical de-escalation and crisis intervention strategies that can be used to minimise risk and manage conflict safely and respectfully as well as build staff confidence and expertise so everyone knows how to support with challenging behaviour appropriately and consistently.</w:t>
            </w:r>
          </w:p>
          <w:p w14:paraId="38C28504" w14:textId="0853FA0D" w:rsidR="00A73984" w:rsidRDefault="00670FE4" w:rsidP="00A73984">
            <w:pPr>
              <w:pStyle w:val="TableRowCentered"/>
              <w:jc w:val="left"/>
              <w:rPr>
                <w:sz w:val="22"/>
              </w:rPr>
            </w:pPr>
            <w:hyperlink r:id="rId7" w:history="1">
              <w:r w:rsidR="00A73984" w:rsidRPr="00A73984">
                <w:rPr>
                  <w:rStyle w:val="Hyperlink"/>
                  <w:sz w:val="20"/>
                </w:rPr>
                <w:t>https://www.teamteach.com/education/</w:t>
              </w:r>
            </w:hyperlink>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975B04A" w14:textId="4623FB8C" w:rsidR="00764862" w:rsidRDefault="00FD0C75" w:rsidP="00116F6D">
            <w:pPr>
              <w:pStyle w:val="TableRowCentered"/>
              <w:jc w:val="left"/>
              <w:rPr>
                <w:sz w:val="22"/>
              </w:rPr>
            </w:pPr>
            <w:r>
              <w:rPr>
                <w:sz w:val="22"/>
              </w:rPr>
              <w:t>2</w:t>
            </w:r>
          </w:p>
        </w:tc>
        <w:tc>
          <w:tcPr>
            <w:tcW w:w="1417" w:type="dxa"/>
            <w:tcBorders>
              <w:top w:val="single" w:sz="4" w:space="0" w:color="auto"/>
              <w:left w:val="single" w:sz="4" w:space="0" w:color="auto"/>
              <w:bottom w:val="single" w:sz="4" w:space="0" w:color="auto"/>
              <w:right w:val="single" w:sz="4" w:space="0" w:color="auto"/>
            </w:tcBorders>
          </w:tcPr>
          <w:p w14:paraId="52F8C572"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tcPr>
          <w:p w14:paraId="2CBB99F4"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tcPr>
          <w:p w14:paraId="340E02ED" w14:textId="77777777" w:rsidR="00764862" w:rsidRDefault="00764862" w:rsidP="00116F6D">
            <w:pPr>
              <w:pStyle w:val="TableRowCentered"/>
              <w:jc w:val="left"/>
              <w:rPr>
                <w:sz w:val="22"/>
              </w:rPr>
            </w:pPr>
          </w:p>
        </w:tc>
      </w:tr>
      <w:tr w:rsidR="00A73984" w14:paraId="0B6DEE22" w14:textId="77777777" w:rsidTr="006709AE">
        <w:trPr>
          <w:trHeight w:val="1522"/>
        </w:trPr>
        <w:tc>
          <w:tcPr>
            <w:tcW w:w="283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EDBFA6B" w14:textId="79F7EA86" w:rsidR="00A73984" w:rsidRDefault="00A73984" w:rsidP="00A73984">
            <w:pPr>
              <w:pStyle w:val="TableRow"/>
              <w:ind w:left="0"/>
              <w:rPr>
                <w:sz w:val="22"/>
              </w:rPr>
            </w:pPr>
            <w:r>
              <w:rPr>
                <w:sz w:val="22"/>
              </w:rPr>
              <w:t xml:space="preserve">Teachers / HLTAs / TA3s that will be using the WISERR SLD curriculum will receive training and support from Alison Dear.  </w:t>
            </w:r>
          </w:p>
        </w:tc>
        <w:tc>
          <w:tcPr>
            <w:tcW w:w="928" w:type="dxa"/>
            <w:tcBorders>
              <w:top w:val="single" w:sz="4" w:space="0" w:color="000000"/>
              <w:left w:val="single" w:sz="4" w:space="0" w:color="000000"/>
              <w:right w:val="single" w:sz="4" w:space="0" w:color="000000"/>
            </w:tcBorders>
          </w:tcPr>
          <w:p w14:paraId="3822BA55" w14:textId="5828FF88" w:rsidR="00A73984" w:rsidRDefault="002D093A" w:rsidP="00116F6D">
            <w:pPr>
              <w:pStyle w:val="TableRowCentered"/>
              <w:jc w:val="left"/>
              <w:rPr>
                <w:sz w:val="22"/>
              </w:rPr>
            </w:pPr>
            <w:r>
              <w:rPr>
                <w:sz w:val="22"/>
              </w:rPr>
              <w:t>£</w:t>
            </w:r>
            <w:r w:rsidR="00D67588">
              <w:rPr>
                <w:sz w:val="22"/>
              </w:rPr>
              <w:t>3</w:t>
            </w:r>
            <w:r>
              <w:rPr>
                <w:sz w:val="22"/>
              </w:rPr>
              <w:t>000</w:t>
            </w:r>
          </w:p>
        </w:tc>
        <w:tc>
          <w:tcPr>
            <w:tcW w:w="773" w:type="dxa"/>
            <w:tcBorders>
              <w:top w:val="single" w:sz="4" w:space="0" w:color="000000"/>
              <w:left w:val="single" w:sz="4" w:space="0" w:color="000000"/>
              <w:right w:val="single" w:sz="4" w:space="0" w:color="000000"/>
            </w:tcBorders>
          </w:tcPr>
          <w:p w14:paraId="27531217" w14:textId="77777777" w:rsidR="00A73984" w:rsidRDefault="00A73984" w:rsidP="00116F6D">
            <w:pPr>
              <w:pStyle w:val="TableRowCentered"/>
              <w:jc w:val="left"/>
              <w:rPr>
                <w:sz w:val="22"/>
              </w:rPr>
            </w:pPr>
          </w:p>
        </w:tc>
        <w:tc>
          <w:tcPr>
            <w:tcW w:w="849" w:type="dxa"/>
            <w:tcBorders>
              <w:top w:val="single" w:sz="4" w:space="0" w:color="000000"/>
              <w:left w:val="single" w:sz="4" w:space="0" w:color="000000"/>
              <w:right w:val="single" w:sz="4" w:space="0" w:color="000000"/>
            </w:tcBorders>
          </w:tcPr>
          <w:p w14:paraId="38E9D393" w14:textId="77777777" w:rsidR="00A73984" w:rsidRDefault="00A73984" w:rsidP="00116F6D">
            <w:pPr>
              <w:pStyle w:val="TableRowCentered"/>
              <w:jc w:val="left"/>
              <w:rPr>
                <w:sz w:val="22"/>
              </w:rPr>
            </w:pPr>
          </w:p>
        </w:tc>
        <w:tc>
          <w:tcPr>
            <w:tcW w:w="4963"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2BE0CB25" w14:textId="442AEA87" w:rsidR="008A3DD7" w:rsidRDefault="006659F2" w:rsidP="006659F2">
            <w:pPr>
              <w:pStyle w:val="TableRowCentered"/>
              <w:jc w:val="left"/>
              <w:rPr>
                <w:sz w:val="20"/>
              </w:rPr>
            </w:pPr>
            <w:r w:rsidRPr="006659F2">
              <w:rPr>
                <w:sz w:val="20"/>
              </w:rPr>
              <w:t xml:space="preserve">The Department for Education  states that all students, including those with SEN, should have access to a </w:t>
            </w:r>
            <w:r w:rsidRPr="006659F2">
              <w:rPr>
                <w:rStyle w:val="Emphasis"/>
                <w:sz w:val="20"/>
              </w:rPr>
              <w:t>broad and balanced curriculum</w:t>
            </w:r>
            <w:r w:rsidRPr="006659F2">
              <w:rPr>
                <w:sz w:val="20"/>
              </w:rPr>
              <w:t xml:space="preserve"> and schools are encouraged to adapt their curriculum to meet the specific needs of SEN students to ensure </w:t>
            </w:r>
            <w:r w:rsidR="00A73984" w:rsidRPr="006659F2">
              <w:rPr>
                <w:sz w:val="20"/>
              </w:rPr>
              <w:t xml:space="preserve">that </w:t>
            </w:r>
            <w:r w:rsidRPr="006659F2">
              <w:rPr>
                <w:sz w:val="20"/>
              </w:rPr>
              <w:t xml:space="preserve">they </w:t>
            </w:r>
            <w:r w:rsidR="00A73984" w:rsidRPr="006659F2">
              <w:rPr>
                <w:sz w:val="20"/>
              </w:rPr>
              <w:t>receive a curriculum that meets their unique needs, helps them develop holistically, and prepares them for life beyond school.</w:t>
            </w:r>
          </w:p>
          <w:p w14:paraId="0B2582E9" w14:textId="77777777" w:rsidR="006709AE" w:rsidRDefault="006709AE" w:rsidP="006659F2">
            <w:pPr>
              <w:pStyle w:val="TableRowCentered"/>
              <w:jc w:val="left"/>
              <w:rPr>
                <w:sz w:val="20"/>
              </w:rPr>
            </w:pPr>
          </w:p>
          <w:p w14:paraId="391BCF21" w14:textId="77777777" w:rsidR="006709AE" w:rsidRDefault="006709AE" w:rsidP="006659F2">
            <w:pPr>
              <w:pStyle w:val="TableRowCentered"/>
              <w:jc w:val="left"/>
              <w:rPr>
                <w:sz w:val="20"/>
              </w:rPr>
            </w:pPr>
          </w:p>
          <w:p w14:paraId="7AE5FE73" w14:textId="77777777" w:rsidR="006709AE" w:rsidRDefault="006709AE" w:rsidP="006659F2">
            <w:pPr>
              <w:pStyle w:val="TableRowCentered"/>
              <w:jc w:val="left"/>
              <w:rPr>
                <w:sz w:val="20"/>
              </w:rPr>
            </w:pPr>
          </w:p>
          <w:p w14:paraId="645F7D55" w14:textId="77777777" w:rsidR="006709AE" w:rsidRDefault="006709AE" w:rsidP="006659F2">
            <w:pPr>
              <w:pStyle w:val="TableRowCentered"/>
              <w:jc w:val="left"/>
              <w:rPr>
                <w:sz w:val="20"/>
              </w:rPr>
            </w:pPr>
          </w:p>
          <w:p w14:paraId="3E5813F3" w14:textId="77777777" w:rsidR="006709AE" w:rsidRDefault="006709AE" w:rsidP="006659F2">
            <w:pPr>
              <w:pStyle w:val="TableRowCentered"/>
              <w:jc w:val="left"/>
              <w:rPr>
                <w:sz w:val="20"/>
              </w:rPr>
            </w:pPr>
          </w:p>
          <w:p w14:paraId="7D66725C" w14:textId="10BE8E46" w:rsidR="008A3DD7" w:rsidRPr="006659F2" w:rsidRDefault="008A3DD7" w:rsidP="006659F2">
            <w:pPr>
              <w:pStyle w:val="TableRowCentered"/>
              <w:jc w:val="left"/>
              <w:rPr>
                <w:sz w:val="20"/>
              </w:rPr>
            </w:pPr>
          </w:p>
        </w:tc>
        <w:tc>
          <w:tcPr>
            <w:tcW w:w="992" w:type="dxa"/>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5E3E29F5" w14:textId="6D75FA08" w:rsidR="00A73984" w:rsidRDefault="00FD0C75" w:rsidP="00116F6D">
            <w:pPr>
              <w:pStyle w:val="TableRowCentered"/>
              <w:jc w:val="left"/>
              <w:rPr>
                <w:sz w:val="22"/>
              </w:rPr>
            </w:pPr>
            <w:r>
              <w:rPr>
                <w:sz w:val="22"/>
              </w:rPr>
              <w:t>2</w:t>
            </w:r>
          </w:p>
        </w:tc>
        <w:tc>
          <w:tcPr>
            <w:tcW w:w="1417" w:type="dxa"/>
            <w:tcBorders>
              <w:top w:val="single" w:sz="4" w:space="0" w:color="auto"/>
              <w:left w:val="single" w:sz="4" w:space="0" w:color="auto"/>
              <w:bottom w:val="single" w:sz="4" w:space="0" w:color="auto"/>
              <w:right w:val="single" w:sz="4" w:space="0" w:color="auto"/>
            </w:tcBorders>
          </w:tcPr>
          <w:p w14:paraId="11DC83A2" w14:textId="77777777" w:rsidR="00A73984" w:rsidRDefault="00A73984" w:rsidP="00116F6D">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tcPr>
          <w:p w14:paraId="53B29958" w14:textId="77777777" w:rsidR="00A73984" w:rsidRDefault="00A73984" w:rsidP="00116F6D">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tcPr>
          <w:p w14:paraId="05B1A75A" w14:textId="77777777" w:rsidR="00A73984" w:rsidRDefault="00A73984" w:rsidP="00116F6D">
            <w:pPr>
              <w:pStyle w:val="TableRowCentered"/>
              <w:jc w:val="left"/>
              <w:rPr>
                <w:sz w:val="22"/>
              </w:rPr>
            </w:pPr>
          </w:p>
        </w:tc>
      </w:tr>
      <w:tr w:rsidR="00764862" w14:paraId="4CB3DC5F" w14:textId="77777777" w:rsidTr="006709AE">
        <w:trPr>
          <w:trHeight w:val="354"/>
        </w:trPr>
        <w:tc>
          <w:tcPr>
            <w:tcW w:w="28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25356E32" w14:textId="7412FC31" w:rsidR="00764862" w:rsidRDefault="00764862" w:rsidP="008A3DD7">
            <w:pPr>
              <w:pStyle w:val="TableRow"/>
              <w:ind w:left="0"/>
              <w:rPr>
                <w:sz w:val="22"/>
              </w:rPr>
            </w:pPr>
            <w:r w:rsidRPr="00423942">
              <w:rPr>
                <w:b/>
                <w:iCs/>
                <w:sz w:val="22"/>
                <w:szCs w:val="22"/>
              </w:rPr>
              <w:t>Total</w:t>
            </w:r>
            <w:r>
              <w:rPr>
                <w:b/>
                <w:iCs/>
                <w:sz w:val="22"/>
                <w:szCs w:val="22"/>
              </w:rPr>
              <w:t xml:space="preserve"> cost </w:t>
            </w:r>
          </w:p>
        </w:tc>
        <w:tc>
          <w:tcPr>
            <w:tcW w:w="928" w:type="dxa"/>
            <w:tcBorders>
              <w:top w:val="single" w:sz="4" w:space="0" w:color="000000"/>
              <w:left w:val="single" w:sz="4" w:space="0" w:color="000000"/>
              <w:bottom w:val="single" w:sz="4" w:space="0" w:color="000000"/>
              <w:right w:val="single" w:sz="4" w:space="0" w:color="000000"/>
            </w:tcBorders>
            <w:shd w:val="clear" w:color="auto" w:fill="auto"/>
          </w:tcPr>
          <w:p w14:paraId="0DD12E63" w14:textId="78902D4B" w:rsidR="00DE7FE4" w:rsidRPr="00D67588" w:rsidRDefault="00764862" w:rsidP="008A3DD7">
            <w:pPr>
              <w:pStyle w:val="TableRowCentered"/>
              <w:jc w:val="left"/>
              <w:rPr>
                <w:color w:val="FF0000"/>
                <w:sz w:val="22"/>
              </w:rPr>
            </w:pPr>
            <w:r w:rsidRPr="00D67588">
              <w:rPr>
                <w:color w:val="FF0000"/>
                <w:sz w:val="22"/>
                <w:szCs w:val="22"/>
              </w:rPr>
              <w:t>£</w:t>
            </w:r>
            <w:r w:rsidR="00D67588">
              <w:rPr>
                <w:color w:val="FF0000"/>
                <w:sz w:val="22"/>
              </w:rPr>
              <w:t xml:space="preserve"> 4</w:t>
            </w:r>
            <w:r w:rsidR="00D67588" w:rsidRPr="00D67588">
              <w:rPr>
                <w:color w:val="FF0000"/>
                <w:sz w:val="22"/>
              </w:rPr>
              <w:t>000</w:t>
            </w:r>
          </w:p>
        </w:tc>
        <w:tc>
          <w:tcPr>
            <w:tcW w:w="773" w:type="dxa"/>
            <w:tcBorders>
              <w:top w:val="single" w:sz="4" w:space="0" w:color="000000"/>
              <w:left w:val="single" w:sz="4" w:space="0" w:color="000000"/>
              <w:bottom w:val="single" w:sz="4" w:space="0" w:color="000000"/>
              <w:right w:val="single" w:sz="4" w:space="0" w:color="000000"/>
            </w:tcBorders>
          </w:tcPr>
          <w:p w14:paraId="2CED449D" w14:textId="77777777" w:rsidR="00764862" w:rsidRPr="00D67588" w:rsidRDefault="00764862" w:rsidP="00116F6D">
            <w:pPr>
              <w:pStyle w:val="TableRowCentered"/>
              <w:jc w:val="left"/>
              <w:rPr>
                <w:color w:val="FF0000"/>
                <w:sz w:val="22"/>
              </w:rPr>
            </w:pPr>
          </w:p>
        </w:tc>
        <w:tc>
          <w:tcPr>
            <w:tcW w:w="849" w:type="dxa"/>
            <w:tcBorders>
              <w:top w:val="single" w:sz="4" w:space="0" w:color="000000"/>
              <w:left w:val="single" w:sz="4" w:space="0" w:color="000000"/>
              <w:bottom w:val="single" w:sz="4" w:space="0" w:color="000000"/>
              <w:right w:val="single" w:sz="4" w:space="0" w:color="000000"/>
            </w:tcBorders>
          </w:tcPr>
          <w:p w14:paraId="256DFACD" w14:textId="77777777" w:rsidR="00764862" w:rsidRDefault="00764862" w:rsidP="00116F6D">
            <w:pPr>
              <w:pStyle w:val="TableRowCentered"/>
              <w:jc w:val="left"/>
              <w:rPr>
                <w:sz w:val="22"/>
              </w:rPr>
            </w:pPr>
          </w:p>
        </w:tc>
        <w:tc>
          <w:tcPr>
            <w:tcW w:w="496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73B540E" w14:textId="77777777" w:rsidR="00764862" w:rsidRDefault="00764862" w:rsidP="00116F6D">
            <w:pPr>
              <w:pStyle w:val="TableRowCentered"/>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145ECD" w14:textId="77777777" w:rsidR="00764862" w:rsidRDefault="00764862" w:rsidP="00116F6D">
            <w:pPr>
              <w:pStyle w:val="TableRowCentered"/>
              <w:jc w:val="left"/>
              <w:rPr>
                <w:sz w:val="22"/>
              </w:rPr>
            </w:pPr>
          </w:p>
        </w:tc>
        <w:tc>
          <w:tcPr>
            <w:tcW w:w="1417" w:type="dxa"/>
            <w:tcBorders>
              <w:top w:val="single" w:sz="4" w:space="0" w:color="auto"/>
              <w:left w:val="single" w:sz="4" w:space="0" w:color="auto"/>
              <w:bottom w:val="single" w:sz="4" w:space="0" w:color="auto"/>
              <w:right w:val="single" w:sz="4" w:space="0" w:color="auto"/>
            </w:tcBorders>
          </w:tcPr>
          <w:p w14:paraId="4A859D69"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tcPr>
          <w:p w14:paraId="02F4B52B" w14:textId="77777777" w:rsidR="00764862" w:rsidRDefault="00764862" w:rsidP="00116F6D">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tcPr>
          <w:p w14:paraId="00D6D4F1" w14:textId="77777777" w:rsidR="00764862" w:rsidRDefault="00764862" w:rsidP="00116F6D">
            <w:pPr>
              <w:pStyle w:val="TableRowCentered"/>
              <w:jc w:val="left"/>
              <w:rPr>
                <w:sz w:val="22"/>
              </w:rPr>
            </w:pPr>
          </w:p>
        </w:tc>
      </w:tr>
      <w:tr w:rsidR="00585F38" w14:paraId="2A7D551D" w14:textId="0DF037E9" w:rsidTr="006709AE">
        <w:trPr>
          <w:trHeight w:val="659"/>
        </w:trPr>
        <w:tc>
          <w:tcPr>
            <w:tcW w:w="10349" w:type="dxa"/>
            <w:gridSpan w:val="5"/>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71A4059D" w14:textId="77777777" w:rsidR="00585F38" w:rsidRDefault="00585F38" w:rsidP="00585F38">
            <w:pPr>
              <w:pStyle w:val="TableRowCentered"/>
              <w:ind w:left="0"/>
              <w:jc w:val="left"/>
              <w:rPr>
                <w:b/>
                <w:sz w:val="22"/>
                <w:szCs w:val="22"/>
              </w:rPr>
            </w:pPr>
            <w:r w:rsidRPr="00A00FA9">
              <w:rPr>
                <w:b/>
                <w:sz w:val="22"/>
                <w:szCs w:val="22"/>
              </w:rPr>
              <w:lastRenderedPageBreak/>
              <w:t xml:space="preserve">Development of </w:t>
            </w:r>
            <w:r>
              <w:rPr>
                <w:b/>
                <w:sz w:val="22"/>
                <w:szCs w:val="22"/>
              </w:rPr>
              <w:t xml:space="preserve">the library and </w:t>
            </w:r>
            <w:r w:rsidRPr="00A00FA9">
              <w:rPr>
                <w:b/>
                <w:sz w:val="22"/>
                <w:szCs w:val="22"/>
              </w:rPr>
              <w:t xml:space="preserve">wider reading opportunities across the school </w:t>
            </w:r>
          </w:p>
          <w:p w14:paraId="2A7D551B" w14:textId="183984B0" w:rsidR="00585F38" w:rsidRDefault="00585F38">
            <w:pPr>
              <w:pStyle w:val="TableRowCentered"/>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2A7D551C" w14:textId="0A566259" w:rsidR="00585F38" w:rsidRDefault="00585F38">
            <w:pPr>
              <w:pStyle w:val="TableRowCentered"/>
              <w:jc w:val="left"/>
              <w:rPr>
                <w:sz w:val="22"/>
              </w:rPr>
            </w:pPr>
            <w:r>
              <w:rPr>
                <w:sz w:val="22"/>
              </w:rPr>
              <w:t>3</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D74BA8" w14:textId="77777777" w:rsidR="00585F38" w:rsidRDefault="00585F38">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66AD8C" w14:textId="77777777" w:rsidR="00585F38" w:rsidRDefault="00585F38">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9D960C" w14:textId="77777777" w:rsidR="00585F38" w:rsidRDefault="00585F38">
            <w:pPr>
              <w:pStyle w:val="TableRowCentered"/>
              <w:jc w:val="left"/>
              <w:rPr>
                <w:sz w:val="22"/>
              </w:rPr>
            </w:pPr>
          </w:p>
        </w:tc>
      </w:tr>
      <w:tr w:rsidR="00764862" w14:paraId="5844E834" w14:textId="5F92313C" w:rsidTr="006709AE">
        <w:trPr>
          <w:trHeight w:val="1500"/>
        </w:trPr>
        <w:tc>
          <w:tcPr>
            <w:tcW w:w="2836"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2271F77F" w14:textId="0C639057" w:rsidR="00764862" w:rsidRPr="00B939EF" w:rsidRDefault="00764862" w:rsidP="008909C8">
            <w:pPr>
              <w:pStyle w:val="TableRow"/>
              <w:ind w:left="0"/>
              <w:rPr>
                <w:sz w:val="22"/>
              </w:rPr>
            </w:pPr>
            <w:r>
              <w:rPr>
                <w:sz w:val="22"/>
              </w:rPr>
              <w:t xml:space="preserve">Purchase of inclusive books to support the development of reading across the school.  (library books, class book boxes and resourcing the English curriculum) </w:t>
            </w:r>
          </w:p>
        </w:tc>
        <w:tc>
          <w:tcPr>
            <w:tcW w:w="928" w:type="dxa"/>
            <w:tcBorders>
              <w:top w:val="single" w:sz="4" w:space="0" w:color="auto"/>
              <w:left w:val="single" w:sz="4" w:space="0" w:color="auto"/>
              <w:right w:val="single" w:sz="4" w:space="0" w:color="auto"/>
            </w:tcBorders>
          </w:tcPr>
          <w:p w14:paraId="0177C9A7" w14:textId="0DD3ACB3" w:rsidR="00764862" w:rsidRDefault="00764862" w:rsidP="008909C8">
            <w:pPr>
              <w:pStyle w:val="TableRowCentered"/>
              <w:jc w:val="left"/>
              <w:rPr>
                <w:sz w:val="22"/>
              </w:rPr>
            </w:pPr>
            <w:r>
              <w:rPr>
                <w:sz w:val="22"/>
              </w:rPr>
              <w:t>£5000</w:t>
            </w:r>
          </w:p>
        </w:tc>
        <w:tc>
          <w:tcPr>
            <w:tcW w:w="773" w:type="dxa"/>
            <w:tcBorders>
              <w:top w:val="single" w:sz="4" w:space="0" w:color="auto"/>
              <w:left w:val="single" w:sz="4" w:space="0" w:color="auto"/>
              <w:right w:val="single" w:sz="4" w:space="0" w:color="auto"/>
            </w:tcBorders>
          </w:tcPr>
          <w:p w14:paraId="066A5A04" w14:textId="77777777" w:rsidR="00764862" w:rsidRDefault="00764862">
            <w:pPr>
              <w:pStyle w:val="TableRowCentered"/>
              <w:jc w:val="left"/>
              <w:rPr>
                <w:sz w:val="22"/>
              </w:rPr>
            </w:pPr>
          </w:p>
        </w:tc>
        <w:tc>
          <w:tcPr>
            <w:tcW w:w="849" w:type="dxa"/>
            <w:tcBorders>
              <w:top w:val="single" w:sz="4" w:space="0" w:color="auto"/>
              <w:left w:val="single" w:sz="4" w:space="0" w:color="auto"/>
              <w:right w:val="single" w:sz="4" w:space="0" w:color="auto"/>
            </w:tcBorders>
          </w:tcPr>
          <w:p w14:paraId="3F80DF87" w14:textId="77777777" w:rsidR="00764862" w:rsidRDefault="00764862">
            <w:pPr>
              <w:pStyle w:val="TableRowCentered"/>
              <w:jc w:val="left"/>
              <w:rPr>
                <w:sz w:val="22"/>
              </w:rPr>
            </w:pPr>
          </w:p>
        </w:tc>
        <w:tc>
          <w:tcPr>
            <w:tcW w:w="4963"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14CDD96E" w14:textId="1459CD26" w:rsidR="00764862" w:rsidRDefault="00764862" w:rsidP="00B939EF">
            <w:pPr>
              <w:pStyle w:val="TableRowCentered"/>
              <w:jc w:val="left"/>
              <w:rPr>
                <w:sz w:val="20"/>
              </w:rPr>
            </w:pPr>
            <w:r w:rsidRPr="00764862">
              <w:rPr>
                <w:sz w:val="20"/>
              </w:rPr>
              <w:t>The Education Endowment Foundation (EEF) emphasises the importance of developing libraries and expanding reading opportunities as essential components in improving literacy outcomes for students.</w:t>
            </w:r>
          </w:p>
          <w:p w14:paraId="0921F581" w14:textId="77777777" w:rsidR="00764862" w:rsidRPr="00764862" w:rsidRDefault="00764862" w:rsidP="00B939EF">
            <w:pPr>
              <w:pStyle w:val="TableRowCentered"/>
              <w:jc w:val="left"/>
              <w:rPr>
                <w:sz w:val="20"/>
              </w:rPr>
            </w:pPr>
          </w:p>
          <w:p w14:paraId="381B1692" w14:textId="5BDBC03B" w:rsidR="00764862" w:rsidRDefault="00764862" w:rsidP="00B939EF">
            <w:pPr>
              <w:pStyle w:val="TableRowCentered"/>
              <w:jc w:val="left"/>
              <w:rPr>
                <w:sz w:val="20"/>
              </w:rPr>
            </w:pPr>
            <w:r w:rsidRPr="00764862">
              <w:rPr>
                <w:sz w:val="20"/>
              </w:rPr>
              <w:t>The EEF highlights that access to a well-resourced school library, along with guided reading opportunities, can significantly improve literacy outcomes for students.</w:t>
            </w:r>
          </w:p>
          <w:p w14:paraId="76D3FC86" w14:textId="77777777" w:rsidR="00764862" w:rsidRPr="00764862" w:rsidRDefault="00764862" w:rsidP="00B939EF">
            <w:pPr>
              <w:pStyle w:val="TableRowCentered"/>
              <w:jc w:val="left"/>
              <w:rPr>
                <w:sz w:val="20"/>
              </w:rPr>
            </w:pPr>
          </w:p>
          <w:p w14:paraId="1DCC6260" w14:textId="5FF4F22C" w:rsidR="00764862" w:rsidRDefault="00764862" w:rsidP="00B939EF">
            <w:pPr>
              <w:pStyle w:val="TableRowCentered"/>
              <w:jc w:val="left"/>
              <w:rPr>
                <w:sz w:val="20"/>
              </w:rPr>
            </w:pPr>
            <w:r w:rsidRPr="00764862">
              <w:rPr>
                <w:sz w:val="20"/>
              </w:rPr>
              <w:t>The EEF advocates for a diverse range of reading materials in school libraries that reflect various cultures, backgrounds, and interests. This inclusivity helps engage all students, including those from disadvantaged backgrounds, by providing relatable and accessible texts.</w:t>
            </w:r>
          </w:p>
          <w:p w14:paraId="297503DD" w14:textId="77777777" w:rsidR="00764862" w:rsidRPr="00764862" w:rsidRDefault="00764862" w:rsidP="00B939EF">
            <w:pPr>
              <w:pStyle w:val="TableRowCentered"/>
              <w:jc w:val="left"/>
              <w:rPr>
                <w:sz w:val="20"/>
              </w:rPr>
            </w:pPr>
          </w:p>
          <w:p w14:paraId="093080F5" w14:textId="4C1F96C0" w:rsidR="00764862" w:rsidRDefault="00764862" w:rsidP="00B939EF">
            <w:pPr>
              <w:pStyle w:val="TableRowCentered"/>
              <w:jc w:val="left"/>
              <w:rPr>
                <w:sz w:val="22"/>
              </w:rPr>
            </w:pPr>
            <w:r w:rsidRPr="00764862">
              <w:rPr>
                <w:sz w:val="20"/>
              </w:rPr>
              <w:t>The EEF’s research indicates that interventions aimed at improving reading comprehension can have a positive impact on students’ overall academic performance,</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CFF05D" w14:textId="08CAAF75" w:rsidR="00764862" w:rsidRDefault="00FD0C75">
            <w:pPr>
              <w:pStyle w:val="TableRowCentered"/>
              <w:jc w:val="left"/>
              <w:rPr>
                <w:sz w:val="22"/>
              </w:rPr>
            </w:pPr>
            <w:r>
              <w:rPr>
                <w:sz w:val="22"/>
              </w:rPr>
              <w:t>3</w:t>
            </w:r>
          </w:p>
        </w:tc>
        <w:tc>
          <w:tcPr>
            <w:tcW w:w="1417" w:type="dxa"/>
            <w:tcBorders>
              <w:top w:val="single" w:sz="4" w:space="0" w:color="auto"/>
              <w:left w:val="single" w:sz="4" w:space="0" w:color="auto"/>
              <w:bottom w:val="single" w:sz="4" w:space="0" w:color="auto"/>
              <w:right w:val="single" w:sz="4" w:space="0" w:color="auto"/>
            </w:tcBorders>
          </w:tcPr>
          <w:p w14:paraId="6D85A4A5" w14:textId="77777777" w:rsidR="00764862" w:rsidRDefault="00764862">
            <w:pPr>
              <w:pStyle w:val="TableRowCentered"/>
              <w:jc w:val="left"/>
              <w:rPr>
                <w:sz w:val="22"/>
              </w:rPr>
            </w:pPr>
          </w:p>
        </w:tc>
        <w:tc>
          <w:tcPr>
            <w:tcW w:w="1418" w:type="dxa"/>
            <w:tcBorders>
              <w:top w:val="single" w:sz="4" w:space="0" w:color="auto"/>
              <w:left w:val="single" w:sz="4" w:space="0" w:color="auto"/>
              <w:right w:val="single" w:sz="4" w:space="0" w:color="auto"/>
            </w:tcBorders>
          </w:tcPr>
          <w:p w14:paraId="7029AA3E" w14:textId="77777777" w:rsidR="00764862" w:rsidRDefault="00764862">
            <w:pPr>
              <w:pStyle w:val="TableRowCentered"/>
              <w:jc w:val="left"/>
              <w:rPr>
                <w:sz w:val="22"/>
              </w:rPr>
            </w:pPr>
          </w:p>
        </w:tc>
        <w:tc>
          <w:tcPr>
            <w:tcW w:w="1418" w:type="dxa"/>
            <w:tcBorders>
              <w:top w:val="single" w:sz="4" w:space="0" w:color="auto"/>
              <w:left w:val="single" w:sz="4" w:space="0" w:color="auto"/>
              <w:right w:val="single" w:sz="4" w:space="0" w:color="auto"/>
            </w:tcBorders>
          </w:tcPr>
          <w:p w14:paraId="0677B3B3" w14:textId="77777777" w:rsidR="00764862" w:rsidRDefault="00764862">
            <w:pPr>
              <w:pStyle w:val="TableRowCentered"/>
              <w:jc w:val="left"/>
              <w:rPr>
                <w:sz w:val="22"/>
              </w:rPr>
            </w:pPr>
          </w:p>
        </w:tc>
      </w:tr>
      <w:tr w:rsidR="00764862" w14:paraId="5B3F81F8" w14:textId="77777777" w:rsidTr="006709AE">
        <w:trPr>
          <w:trHeight w:val="806"/>
        </w:trPr>
        <w:tc>
          <w:tcPr>
            <w:tcW w:w="2836"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3B25196C" w14:textId="4FE489A1" w:rsidR="00764862" w:rsidRDefault="006659F2" w:rsidP="006659F2">
            <w:pPr>
              <w:pStyle w:val="TableRow"/>
              <w:ind w:left="0"/>
              <w:rPr>
                <w:sz w:val="22"/>
              </w:rPr>
            </w:pPr>
            <w:r>
              <w:rPr>
                <w:sz w:val="22"/>
              </w:rPr>
              <w:t xml:space="preserve">Purchase additional computers for the library </w:t>
            </w:r>
          </w:p>
        </w:tc>
        <w:tc>
          <w:tcPr>
            <w:tcW w:w="928" w:type="dxa"/>
            <w:tcBorders>
              <w:top w:val="single" w:sz="4" w:space="0" w:color="auto"/>
              <w:left w:val="single" w:sz="4" w:space="0" w:color="auto"/>
              <w:right w:val="single" w:sz="4" w:space="0" w:color="auto"/>
            </w:tcBorders>
          </w:tcPr>
          <w:p w14:paraId="194D1E3A" w14:textId="0C305C69" w:rsidR="00764862" w:rsidRDefault="006C05D6" w:rsidP="00C16AAF">
            <w:pPr>
              <w:pStyle w:val="TableRowCentered"/>
              <w:jc w:val="left"/>
              <w:rPr>
                <w:sz w:val="22"/>
              </w:rPr>
            </w:pPr>
            <w:r>
              <w:rPr>
                <w:sz w:val="22"/>
              </w:rPr>
              <w:t>£350</w:t>
            </w:r>
          </w:p>
        </w:tc>
        <w:tc>
          <w:tcPr>
            <w:tcW w:w="773" w:type="dxa"/>
            <w:tcBorders>
              <w:top w:val="single" w:sz="4" w:space="0" w:color="auto"/>
              <w:left w:val="single" w:sz="4" w:space="0" w:color="auto"/>
              <w:right w:val="single" w:sz="4" w:space="0" w:color="auto"/>
            </w:tcBorders>
            <w:shd w:val="clear" w:color="auto" w:fill="D9D9D9" w:themeFill="background1" w:themeFillShade="D9"/>
          </w:tcPr>
          <w:p w14:paraId="3E8D5051" w14:textId="77777777" w:rsidR="00764862" w:rsidRDefault="00764862">
            <w:pPr>
              <w:pStyle w:val="TableRowCentered"/>
              <w:jc w:val="left"/>
              <w:rPr>
                <w:sz w:val="22"/>
              </w:rPr>
            </w:pPr>
          </w:p>
        </w:tc>
        <w:tc>
          <w:tcPr>
            <w:tcW w:w="849" w:type="dxa"/>
            <w:tcBorders>
              <w:top w:val="single" w:sz="4" w:space="0" w:color="auto"/>
              <w:left w:val="single" w:sz="4" w:space="0" w:color="auto"/>
              <w:right w:val="single" w:sz="4" w:space="0" w:color="auto"/>
            </w:tcBorders>
            <w:shd w:val="clear" w:color="auto" w:fill="D9D9D9" w:themeFill="background1" w:themeFillShade="D9"/>
          </w:tcPr>
          <w:p w14:paraId="4E4F0493" w14:textId="77777777" w:rsidR="00764862" w:rsidRDefault="00764862">
            <w:pPr>
              <w:pStyle w:val="TableRowCentered"/>
              <w:jc w:val="left"/>
              <w:rPr>
                <w:sz w:val="22"/>
              </w:rPr>
            </w:pPr>
          </w:p>
        </w:tc>
        <w:tc>
          <w:tcPr>
            <w:tcW w:w="4963" w:type="dxa"/>
            <w:vMerge/>
            <w:tcBorders>
              <w:left w:val="single" w:sz="4" w:space="0" w:color="auto"/>
              <w:right w:val="single" w:sz="4" w:space="0" w:color="auto"/>
            </w:tcBorders>
            <w:shd w:val="clear" w:color="auto" w:fill="auto"/>
            <w:tcMar>
              <w:top w:w="0" w:type="dxa"/>
              <w:left w:w="108" w:type="dxa"/>
              <w:bottom w:w="0" w:type="dxa"/>
              <w:right w:w="108" w:type="dxa"/>
            </w:tcMar>
          </w:tcPr>
          <w:p w14:paraId="486F4A60" w14:textId="53A3C093" w:rsidR="00764862" w:rsidRDefault="00764862" w:rsidP="00B939EF">
            <w:pPr>
              <w:pStyle w:val="TableRowCentered"/>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0852FF2" w14:textId="62B9D473" w:rsidR="00764862" w:rsidRDefault="00FD0C75">
            <w:pPr>
              <w:pStyle w:val="TableRowCentered"/>
              <w:jc w:val="left"/>
              <w:rPr>
                <w:sz w:val="22"/>
              </w:rPr>
            </w:pPr>
            <w:r>
              <w:rPr>
                <w:sz w:val="22"/>
              </w:rPr>
              <w:t>3</w:t>
            </w:r>
          </w:p>
        </w:tc>
        <w:tc>
          <w:tcPr>
            <w:tcW w:w="1417" w:type="dxa"/>
            <w:tcBorders>
              <w:top w:val="single" w:sz="4" w:space="0" w:color="auto"/>
              <w:left w:val="single" w:sz="4" w:space="0" w:color="auto"/>
              <w:bottom w:val="single" w:sz="4" w:space="0" w:color="auto"/>
              <w:right w:val="single" w:sz="4" w:space="0" w:color="auto"/>
            </w:tcBorders>
          </w:tcPr>
          <w:p w14:paraId="408D4668" w14:textId="77777777" w:rsidR="00764862" w:rsidRDefault="00764862">
            <w:pPr>
              <w:pStyle w:val="TableRowCentered"/>
              <w:jc w:val="left"/>
              <w:rPr>
                <w:sz w:val="22"/>
              </w:rPr>
            </w:pPr>
          </w:p>
        </w:tc>
        <w:tc>
          <w:tcPr>
            <w:tcW w:w="1418" w:type="dxa"/>
            <w:tcBorders>
              <w:top w:val="single" w:sz="4" w:space="0" w:color="auto"/>
              <w:left w:val="single" w:sz="4" w:space="0" w:color="auto"/>
              <w:right w:val="single" w:sz="4" w:space="0" w:color="auto"/>
            </w:tcBorders>
            <w:shd w:val="clear" w:color="auto" w:fill="D9D9D9" w:themeFill="background1" w:themeFillShade="D9"/>
          </w:tcPr>
          <w:p w14:paraId="06D2E86A" w14:textId="77777777" w:rsidR="00764862" w:rsidRDefault="00764862">
            <w:pPr>
              <w:pStyle w:val="TableRowCentered"/>
              <w:jc w:val="left"/>
              <w:rPr>
                <w:sz w:val="22"/>
              </w:rPr>
            </w:pPr>
          </w:p>
        </w:tc>
        <w:tc>
          <w:tcPr>
            <w:tcW w:w="1418" w:type="dxa"/>
            <w:tcBorders>
              <w:top w:val="single" w:sz="4" w:space="0" w:color="auto"/>
              <w:left w:val="single" w:sz="4" w:space="0" w:color="auto"/>
              <w:right w:val="single" w:sz="4" w:space="0" w:color="auto"/>
            </w:tcBorders>
            <w:shd w:val="clear" w:color="auto" w:fill="D9D9D9" w:themeFill="background1" w:themeFillShade="D9"/>
          </w:tcPr>
          <w:p w14:paraId="642ADBCF" w14:textId="77777777" w:rsidR="00764862" w:rsidRDefault="00764862">
            <w:pPr>
              <w:pStyle w:val="TableRowCentered"/>
              <w:jc w:val="left"/>
              <w:rPr>
                <w:sz w:val="22"/>
              </w:rPr>
            </w:pPr>
          </w:p>
        </w:tc>
      </w:tr>
      <w:tr w:rsidR="00764862" w14:paraId="1195642E" w14:textId="393598E5" w:rsidTr="006709AE">
        <w:trPr>
          <w:trHeight w:val="687"/>
        </w:trPr>
        <w:tc>
          <w:tcPr>
            <w:tcW w:w="2836"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72B6454B" w14:textId="77777777" w:rsidR="006659F2" w:rsidRPr="00990633" w:rsidRDefault="006659F2" w:rsidP="006659F2">
            <w:pPr>
              <w:pStyle w:val="TableRow"/>
              <w:ind w:left="0"/>
              <w:rPr>
                <w:sz w:val="22"/>
              </w:rPr>
            </w:pPr>
            <w:r w:rsidRPr="00990633">
              <w:rPr>
                <w:sz w:val="22"/>
              </w:rPr>
              <w:t xml:space="preserve">Alison Dear </w:t>
            </w:r>
            <w:r>
              <w:rPr>
                <w:sz w:val="22"/>
              </w:rPr>
              <w:t xml:space="preserve">- </w:t>
            </w:r>
          </w:p>
          <w:p w14:paraId="31DC6196" w14:textId="40BDD8C4" w:rsidR="00764862" w:rsidRPr="00990633" w:rsidRDefault="006659F2" w:rsidP="00C74437">
            <w:pPr>
              <w:pStyle w:val="TableRow"/>
              <w:ind w:left="0"/>
              <w:rPr>
                <w:sz w:val="22"/>
              </w:rPr>
            </w:pPr>
            <w:r>
              <w:rPr>
                <w:sz w:val="22"/>
              </w:rPr>
              <w:t xml:space="preserve">Development </w:t>
            </w:r>
            <w:r w:rsidRPr="00990633">
              <w:rPr>
                <w:sz w:val="22"/>
              </w:rPr>
              <w:t>of the reading assessment framework</w:t>
            </w:r>
            <w:r>
              <w:rPr>
                <w:sz w:val="22"/>
              </w:rPr>
              <w:t xml:space="preserve"> and ongoing support with the phonics roll out programme. </w:t>
            </w:r>
          </w:p>
        </w:tc>
        <w:tc>
          <w:tcPr>
            <w:tcW w:w="928" w:type="dxa"/>
            <w:tcBorders>
              <w:top w:val="single" w:sz="4" w:space="0" w:color="auto"/>
              <w:left w:val="single" w:sz="4" w:space="0" w:color="auto"/>
              <w:right w:val="single" w:sz="4" w:space="0" w:color="auto"/>
            </w:tcBorders>
          </w:tcPr>
          <w:p w14:paraId="78D23C51" w14:textId="240D1529" w:rsidR="00764862" w:rsidRDefault="00D67588" w:rsidP="00D67588">
            <w:pPr>
              <w:pStyle w:val="TableRowCentered"/>
              <w:ind w:left="0"/>
              <w:jc w:val="left"/>
              <w:rPr>
                <w:sz w:val="22"/>
              </w:rPr>
            </w:pPr>
            <w:r>
              <w:rPr>
                <w:sz w:val="22"/>
              </w:rPr>
              <w:t>£3000</w:t>
            </w:r>
          </w:p>
          <w:p w14:paraId="6E98893D" w14:textId="4CC6967E" w:rsidR="00764862" w:rsidRDefault="00764862" w:rsidP="00C16AAF">
            <w:pPr>
              <w:pStyle w:val="TableRowCentered"/>
              <w:jc w:val="left"/>
              <w:rPr>
                <w:sz w:val="22"/>
              </w:rPr>
            </w:pPr>
          </w:p>
        </w:tc>
        <w:tc>
          <w:tcPr>
            <w:tcW w:w="773" w:type="dxa"/>
            <w:tcBorders>
              <w:top w:val="single" w:sz="4" w:space="0" w:color="auto"/>
              <w:left w:val="single" w:sz="4" w:space="0" w:color="auto"/>
              <w:right w:val="single" w:sz="4" w:space="0" w:color="auto"/>
            </w:tcBorders>
            <w:shd w:val="clear" w:color="auto" w:fill="D9D9D9" w:themeFill="background1" w:themeFillShade="D9"/>
          </w:tcPr>
          <w:p w14:paraId="1D0EB8D3" w14:textId="77777777" w:rsidR="00764862" w:rsidRDefault="00764862">
            <w:pPr>
              <w:pStyle w:val="TableRowCentered"/>
              <w:jc w:val="left"/>
              <w:rPr>
                <w:sz w:val="22"/>
              </w:rPr>
            </w:pPr>
          </w:p>
        </w:tc>
        <w:tc>
          <w:tcPr>
            <w:tcW w:w="849" w:type="dxa"/>
            <w:tcBorders>
              <w:top w:val="single" w:sz="4" w:space="0" w:color="auto"/>
              <w:left w:val="single" w:sz="4" w:space="0" w:color="auto"/>
              <w:right w:val="single" w:sz="4" w:space="0" w:color="auto"/>
            </w:tcBorders>
            <w:shd w:val="clear" w:color="auto" w:fill="D9D9D9" w:themeFill="background1" w:themeFillShade="D9"/>
          </w:tcPr>
          <w:p w14:paraId="4216BE1A" w14:textId="77777777" w:rsidR="00764862" w:rsidRDefault="00764862">
            <w:pPr>
              <w:pStyle w:val="TableRowCentered"/>
              <w:jc w:val="left"/>
              <w:rPr>
                <w:sz w:val="22"/>
              </w:rPr>
            </w:pPr>
          </w:p>
        </w:tc>
        <w:tc>
          <w:tcPr>
            <w:tcW w:w="4963" w:type="dxa"/>
            <w:vMerge/>
            <w:tcBorders>
              <w:left w:val="single" w:sz="4" w:space="0" w:color="auto"/>
              <w:right w:val="single" w:sz="4" w:space="0" w:color="auto"/>
            </w:tcBorders>
            <w:shd w:val="clear" w:color="auto" w:fill="auto"/>
            <w:tcMar>
              <w:top w:w="0" w:type="dxa"/>
              <w:left w:w="108" w:type="dxa"/>
              <w:bottom w:w="0" w:type="dxa"/>
              <w:right w:w="108" w:type="dxa"/>
            </w:tcMar>
          </w:tcPr>
          <w:p w14:paraId="6CD5C984" w14:textId="4E0C1F39" w:rsidR="00764862" w:rsidRDefault="00764862">
            <w:pPr>
              <w:pStyle w:val="TableRowCentered"/>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0A0BD92" w14:textId="0E181B6B" w:rsidR="00764862" w:rsidRDefault="00FD0C75">
            <w:pPr>
              <w:pStyle w:val="TableRowCentered"/>
              <w:jc w:val="left"/>
              <w:rPr>
                <w:sz w:val="22"/>
              </w:rPr>
            </w:pPr>
            <w:r>
              <w:rPr>
                <w:sz w:val="22"/>
              </w:rPr>
              <w:t>3</w:t>
            </w:r>
          </w:p>
        </w:tc>
        <w:tc>
          <w:tcPr>
            <w:tcW w:w="1417" w:type="dxa"/>
            <w:tcBorders>
              <w:top w:val="single" w:sz="4" w:space="0" w:color="auto"/>
              <w:left w:val="single" w:sz="4" w:space="0" w:color="auto"/>
              <w:right w:val="single" w:sz="4" w:space="0" w:color="auto"/>
            </w:tcBorders>
          </w:tcPr>
          <w:p w14:paraId="1356AAC8" w14:textId="77777777" w:rsidR="00764862" w:rsidRDefault="00764862">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F146D" w14:textId="77777777" w:rsidR="00764862" w:rsidRDefault="00764862">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374BE0" w14:textId="77777777" w:rsidR="00764862" w:rsidRDefault="00764862">
            <w:pPr>
              <w:pStyle w:val="TableRowCentered"/>
              <w:jc w:val="left"/>
              <w:rPr>
                <w:sz w:val="22"/>
              </w:rPr>
            </w:pPr>
          </w:p>
        </w:tc>
      </w:tr>
      <w:tr w:rsidR="00764862" w14:paraId="2A7D5521" w14:textId="591B9C1A" w:rsidTr="006709AE">
        <w:trPr>
          <w:trHeight w:val="993"/>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072B898" w:rsidR="00764862" w:rsidRDefault="006659F2" w:rsidP="008909C8">
            <w:pPr>
              <w:pStyle w:val="TableRow"/>
              <w:ind w:left="0"/>
              <w:rPr>
                <w:i/>
                <w:sz w:val="22"/>
              </w:rPr>
            </w:pPr>
            <w:r>
              <w:rPr>
                <w:sz w:val="22"/>
              </w:rPr>
              <w:t xml:space="preserve">Purchase </w:t>
            </w:r>
            <w:r w:rsidR="00764862">
              <w:rPr>
                <w:sz w:val="22"/>
              </w:rPr>
              <w:t xml:space="preserve">Clicker 8 software to support the teaching of reading  </w:t>
            </w:r>
          </w:p>
        </w:tc>
        <w:tc>
          <w:tcPr>
            <w:tcW w:w="928" w:type="dxa"/>
            <w:tcBorders>
              <w:top w:val="single" w:sz="4" w:space="0" w:color="auto"/>
              <w:left w:val="single" w:sz="4" w:space="0" w:color="000000"/>
              <w:bottom w:val="single" w:sz="4" w:space="0" w:color="000000"/>
              <w:right w:val="single" w:sz="4" w:space="0" w:color="auto"/>
            </w:tcBorders>
          </w:tcPr>
          <w:p w14:paraId="6CEDC904" w14:textId="77777777" w:rsidR="00764862" w:rsidRDefault="00764862" w:rsidP="008909C8">
            <w:pPr>
              <w:pStyle w:val="TableRowCentered"/>
              <w:jc w:val="left"/>
              <w:rPr>
                <w:sz w:val="22"/>
              </w:rPr>
            </w:pPr>
            <w:r>
              <w:rPr>
                <w:sz w:val="22"/>
              </w:rPr>
              <w:t>£3270</w:t>
            </w:r>
          </w:p>
          <w:p w14:paraId="1E228823" w14:textId="77777777" w:rsidR="00764862" w:rsidRDefault="00764862">
            <w:pPr>
              <w:pStyle w:val="TableRowCentered"/>
              <w:jc w:val="left"/>
              <w:rPr>
                <w:sz w:val="22"/>
              </w:rPr>
            </w:pPr>
          </w:p>
        </w:tc>
        <w:tc>
          <w:tcPr>
            <w:tcW w:w="7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34909C" w14:textId="77777777" w:rsidR="00764862" w:rsidRDefault="00764862">
            <w:pPr>
              <w:pStyle w:val="TableRowCentered"/>
              <w:jc w:val="left"/>
              <w:rPr>
                <w:sz w:val="22"/>
              </w:rPr>
            </w:pPr>
          </w:p>
        </w:tc>
        <w:tc>
          <w:tcPr>
            <w:tcW w:w="8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DF65CE" w14:textId="77777777" w:rsidR="00764862" w:rsidRDefault="00764862">
            <w:pPr>
              <w:pStyle w:val="TableRowCentered"/>
              <w:jc w:val="left"/>
              <w:rPr>
                <w:sz w:val="22"/>
              </w:rPr>
            </w:pPr>
          </w:p>
        </w:tc>
        <w:tc>
          <w:tcPr>
            <w:tcW w:w="4963" w:type="dxa"/>
            <w:vMerge/>
            <w:tcBorders>
              <w:left w:val="single" w:sz="4" w:space="0" w:color="auto"/>
              <w:right w:val="single" w:sz="4" w:space="0" w:color="auto"/>
            </w:tcBorders>
            <w:shd w:val="clear" w:color="auto" w:fill="auto"/>
            <w:tcMar>
              <w:top w:w="0" w:type="dxa"/>
              <w:left w:w="108" w:type="dxa"/>
              <w:bottom w:w="0" w:type="dxa"/>
              <w:right w:w="108" w:type="dxa"/>
            </w:tcMar>
          </w:tcPr>
          <w:p w14:paraId="2A7D551F" w14:textId="5CA22E84" w:rsidR="00764862" w:rsidRDefault="00764862">
            <w:pPr>
              <w:pStyle w:val="TableRowCentered"/>
              <w:jc w:val="left"/>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0" w14:textId="450AB08D" w:rsidR="00764862" w:rsidRDefault="00FD0C75">
            <w:pPr>
              <w:pStyle w:val="TableRowCentered"/>
              <w:jc w:val="left"/>
              <w:rPr>
                <w:sz w:val="22"/>
              </w:rPr>
            </w:pPr>
            <w:r>
              <w:rPr>
                <w:sz w:val="22"/>
              </w:rPr>
              <w:t xml:space="preserve">1 &amp; 3 </w:t>
            </w:r>
          </w:p>
        </w:tc>
        <w:tc>
          <w:tcPr>
            <w:tcW w:w="1417" w:type="dxa"/>
            <w:tcBorders>
              <w:top w:val="single" w:sz="4" w:space="0" w:color="auto"/>
              <w:left w:val="single" w:sz="4" w:space="0" w:color="auto"/>
              <w:bottom w:val="single" w:sz="4" w:space="0" w:color="auto"/>
              <w:right w:val="single" w:sz="4" w:space="0" w:color="auto"/>
            </w:tcBorders>
          </w:tcPr>
          <w:p w14:paraId="58588540" w14:textId="77777777" w:rsidR="00764862" w:rsidRDefault="00764862">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74248C" w14:textId="77777777" w:rsidR="00764862" w:rsidRDefault="00764862">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406B4A" w14:textId="77777777" w:rsidR="00764862" w:rsidRDefault="00764862">
            <w:pPr>
              <w:pStyle w:val="TableRowCentered"/>
              <w:jc w:val="left"/>
              <w:rPr>
                <w:sz w:val="22"/>
              </w:rPr>
            </w:pPr>
          </w:p>
        </w:tc>
      </w:tr>
      <w:tr w:rsidR="00764862" w14:paraId="559FF897" w14:textId="2960A131" w:rsidTr="006709AE">
        <w:trPr>
          <w:trHeight w:val="354"/>
        </w:trPr>
        <w:tc>
          <w:tcPr>
            <w:tcW w:w="28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51E1B50A" w14:textId="230F1DF2" w:rsidR="00764862" w:rsidRPr="00990633" w:rsidRDefault="00764862" w:rsidP="00F313C6">
            <w:pPr>
              <w:pStyle w:val="TableRow"/>
              <w:ind w:left="0"/>
              <w:rPr>
                <w:sz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928" w:type="dxa"/>
            <w:tcBorders>
              <w:top w:val="single" w:sz="4" w:space="0" w:color="auto"/>
              <w:left w:val="single" w:sz="4" w:space="0" w:color="000000"/>
              <w:bottom w:val="single" w:sz="4" w:space="0" w:color="000000"/>
              <w:right w:val="single" w:sz="4" w:space="0" w:color="auto"/>
            </w:tcBorders>
            <w:shd w:val="clear" w:color="auto" w:fill="auto"/>
          </w:tcPr>
          <w:p w14:paraId="5AEB209D" w14:textId="63D1C93E" w:rsidR="00764862" w:rsidRDefault="00D67588" w:rsidP="00F313C6">
            <w:pPr>
              <w:pStyle w:val="TableRowCentered"/>
              <w:jc w:val="left"/>
              <w:rPr>
                <w:sz w:val="22"/>
              </w:rPr>
            </w:pPr>
            <w:r w:rsidRPr="00D67588">
              <w:rPr>
                <w:color w:val="FF0000"/>
                <w:sz w:val="22"/>
                <w:szCs w:val="22"/>
              </w:rPr>
              <w:t>£</w:t>
            </w:r>
            <w:r>
              <w:rPr>
                <w:color w:val="FF0000"/>
                <w:sz w:val="22"/>
                <w:szCs w:val="22"/>
              </w:rPr>
              <w:t>11</w:t>
            </w:r>
            <w:r w:rsidRPr="00D67588">
              <w:rPr>
                <w:color w:val="FF0000"/>
                <w:sz w:val="22"/>
                <w:szCs w:val="22"/>
              </w:rPr>
              <w:t>620</w:t>
            </w:r>
          </w:p>
        </w:tc>
        <w:tc>
          <w:tcPr>
            <w:tcW w:w="773" w:type="dxa"/>
            <w:tcBorders>
              <w:top w:val="single" w:sz="4" w:space="0" w:color="auto"/>
              <w:left w:val="single" w:sz="4" w:space="0" w:color="auto"/>
              <w:bottom w:val="single" w:sz="4" w:space="0" w:color="000000"/>
              <w:right w:val="single" w:sz="4" w:space="0" w:color="auto"/>
            </w:tcBorders>
          </w:tcPr>
          <w:p w14:paraId="6D002B64" w14:textId="77777777" w:rsidR="00764862" w:rsidRDefault="00764862" w:rsidP="00F313C6">
            <w:pPr>
              <w:pStyle w:val="TableRowCentered"/>
              <w:jc w:val="left"/>
              <w:rPr>
                <w:sz w:val="22"/>
              </w:rPr>
            </w:pPr>
          </w:p>
        </w:tc>
        <w:tc>
          <w:tcPr>
            <w:tcW w:w="849" w:type="dxa"/>
            <w:tcBorders>
              <w:top w:val="single" w:sz="4" w:space="0" w:color="auto"/>
              <w:left w:val="single" w:sz="4" w:space="0" w:color="auto"/>
              <w:bottom w:val="single" w:sz="4" w:space="0" w:color="000000"/>
              <w:right w:val="single" w:sz="4" w:space="0" w:color="auto"/>
            </w:tcBorders>
          </w:tcPr>
          <w:p w14:paraId="61E5B3D0" w14:textId="77777777" w:rsidR="00764862" w:rsidRDefault="00764862" w:rsidP="00F313C6">
            <w:pPr>
              <w:pStyle w:val="TableRowCentered"/>
              <w:jc w:val="left"/>
              <w:rPr>
                <w:sz w:val="22"/>
              </w:rPr>
            </w:pPr>
          </w:p>
        </w:tc>
        <w:tc>
          <w:tcPr>
            <w:tcW w:w="4963" w:type="dxa"/>
            <w:vMerge/>
            <w:tcBorders>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94F1B07" w14:textId="1951603D" w:rsidR="00764862" w:rsidRDefault="00764862" w:rsidP="00F313C6">
            <w:pPr>
              <w:pStyle w:val="TableRowCentered"/>
              <w:jc w:val="left"/>
              <w:rPr>
                <w:sz w:val="22"/>
              </w:rPr>
            </w:pPr>
          </w:p>
        </w:tc>
        <w:tc>
          <w:tcPr>
            <w:tcW w:w="992" w:type="dxa"/>
            <w:tcBorders>
              <w:top w:val="single" w:sz="4" w:space="0" w:color="auto"/>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3ACC95EA" w14:textId="77777777" w:rsidR="00764862" w:rsidRDefault="00764862" w:rsidP="00F313C6">
            <w:pPr>
              <w:pStyle w:val="TableRowCentered"/>
              <w:jc w:val="left"/>
              <w:rPr>
                <w:sz w:val="22"/>
              </w:rPr>
            </w:pPr>
          </w:p>
        </w:tc>
        <w:tc>
          <w:tcPr>
            <w:tcW w:w="1417" w:type="dxa"/>
            <w:tcBorders>
              <w:top w:val="single" w:sz="4" w:space="0" w:color="auto"/>
              <w:left w:val="single" w:sz="4" w:space="0" w:color="auto"/>
              <w:bottom w:val="single" w:sz="4" w:space="0" w:color="000000"/>
              <w:right w:val="single" w:sz="4" w:space="0" w:color="auto"/>
            </w:tcBorders>
          </w:tcPr>
          <w:p w14:paraId="3A7DB4B7" w14:textId="77777777" w:rsidR="00764862" w:rsidRDefault="00764862" w:rsidP="00F313C6">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auto"/>
            </w:tcBorders>
          </w:tcPr>
          <w:p w14:paraId="0EECD2D6" w14:textId="77777777" w:rsidR="00764862" w:rsidRDefault="00764862" w:rsidP="00F313C6">
            <w:pPr>
              <w:pStyle w:val="TableRowCentered"/>
              <w:jc w:val="left"/>
              <w:rPr>
                <w:sz w:val="22"/>
              </w:rPr>
            </w:pPr>
          </w:p>
        </w:tc>
        <w:tc>
          <w:tcPr>
            <w:tcW w:w="1418" w:type="dxa"/>
            <w:tcBorders>
              <w:top w:val="single" w:sz="4" w:space="0" w:color="auto"/>
              <w:left w:val="single" w:sz="4" w:space="0" w:color="auto"/>
              <w:bottom w:val="single" w:sz="4" w:space="0" w:color="000000"/>
              <w:right w:val="single" w:sz="4" w:space="0" w:color="auto"/>
            </w:tcBorders>
          </w:tcPr>
          <w:p w14:paraId="7B14AE30" w14:textId="77777777" w:rsidR="00764862" w:rsidRDefault="00764862" w:rsidP="00F313C6">
            <w:pPr>
              <w:pStyle w:val="TableRowCentered"/>
              <w:jc w:val="left"/>
              <w:rPr>
                <w:sz w:val="22"/>
              </w:rPr>
            </w:pPr>
          </w:p>
        </w:tc>
      </w:tr>
    </w:tbl>
    <w:p w14:paraId="2A7D5522" w14:textId="77777777" w:rsidR="00E66558" w:rsidRDefault="00E66558" w:rsidP="00ED5108"/>
    <w:p w14:paraId="694C7F27" w14:textId="77777777" w:rsidR="00351621" w:rsidRDefault="00351621" w:rsidP="00ED5108"/>
    <w:p w14:paraId="3172BEC2" w14:textId="77777777" w:rsidR="006659F2" w:rsidRDefault="006659F2" w:rsidP="00ED5108"/>
    <w:p w14:paraId="732B241F" w14:textId="77777777" w:rsidR="0000506B" w:rsidRDefault="0000506B"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7CAD02E4" w:rsidR="00E66558" w:rsidRDefault="009D71E8">
      <w:r>
        <w:t>Budgeted cost: £</w:t>
      </w:r>
      <w:r w:rsidR="001449BA">
        <w:t>28,000</w:t>
      </w:r>
    </w:p>
    <w:tbl>
      <w:tblPr>
        <w:tblW w:w="5537" w:type="pct"/>
        <w:jc w:val="center"/>
        <w:tblLayout w:type="fixed"/>
        <w:tblCellMar>
          <w:left w:w="10" w:type="dxa"/>
          <w:right w:w="10" w:type="dxa"/>
        </w:tblCellMar>
        <w:tblLook w:val="04A0" w:firstRow="1" w:lastRow="0" w:firstColumn="1" w:lastColumn="0" w:noHBand="0" w:noVBand="1"/>
      </w:tblPr>
      <w:tblGrid>
        <w:gridCol w:w="2837"/>
        <w:gridCol w:w="850"/>
        <w:gridCol w:w="709"/>
        <w:gridCol w:w="850"/>
        <w:gridCol w:w="4955"/>
        <w:gridCol w:w="993"/>
        <w:gridCol w:w="1417"/>
        <w:gridCol w:w="1418"/>
        <w:gridCol w:w="1417"/>
      </w:tblGrid>
      <w:tr w:rsidR="00D251B2" w14:paraId="2A7D5528" w14:textId="1BBA08EA" w:rsidTr="0000506B">
        <w:trPr>
          <w:cantSplit/>
          <w:trHeight w:val="1134"/>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tcPr>
          <w:p w14:paraId="2A7D5525" w14:textId="77777777" w:rsidR="00D251B2" w:rsidRDefault="00D251B2" w:rsidP="00D251B2">
            <w:pPr>
              <w:pStyle w:val="TableHeader"/>
              <w:jc w:val="left"/>
            </w:pPr>
            <w:r>
              <w:t>Activity</w:t>
            </w:r>
          </w:p>
        </w:tc>
        <w:tc>
          <w:tcPr>
            <w:tcW w:w="850"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1358E646" w14:textId="77777777" w:rsidR="00D251B2" w:rsidRDefault="00D251B2" w:rsidP="00D251B2">
            <w:pPr>
              <w:pStyle w:val="TableHeader"/>
              <w:jc w:val="left"/>
            </w:pPr>
            <w:r>
              <w:t xml:space="preserve">Cost </w:t>
            </w:r>
          </w:p>
          <w:p w14:paraId="0F883D6A" w14:textId="5486C6B2" w:rsidR="00D251B2" w:rsidRPr="00D251B2" w:rsidRDefault="00D251B2" w:rsidP="00D251B2">
            <w:pPr>
              <w:pStyle w:val="TableHeader"/>
              <w:jc w:val="left"/>
              <w:rPr>
                <w:b w:val="0"/>
              </w:rPr>
            </w:pPr>
            <w:r w:rsidRPr="00D251B2">
              <w:rPr>
                <w:b w:val="0"/>
                <w:sz w:val="22"/>
              </w:rPr>
              <w:t>24/25</w:t>
            </w:r>
          </w:p>
        </w:tc>
        <w:tc>
          <w:tcPr>
            <w:tcW w:w="709"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51818E81" w14:textId="77777777" w:rsidR="00D251B2" w:rsidRDefault="00D251B2" w:rsidP="00D251B2">
            <w:pPr>
              <w:pStyle w:val="TableHeader"/>
              <w:jc w:val="left"/>
            </w:pPr>
            <w:r>
              <w:t xml:space="preserve">Cost </w:t>
            </w:r>
          </w:p>
          <w:p w14:paraId="6C63CC25" w14:textId="7244BDA8" w:rsidR="00D251B2" w:rsidRDefault="00D251B2" w:rsidP="00D251B2">
            <w:pPr>
              <w:pStyle w:val="TableHeader"/>
              <w:jc w:val="left"/>
            </w:pPr>
            <w:r w:rsidRPr="00F166F6">
              <w:rPr>
                <w:b w:val="0"/>
                <w:sz w:val="22"/>
              </w:rPr>
              <w:t>25/26</w:t>
            </w:r>
          </w:p>
        </w:tc>
        <w:tc>
          <w:tcPr>
            <w:tcW w:w="850"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522CCB38" w14:textId="77777777" w:rsidR="00D251B2" w:rsidRDefault="00D251B2" w:rsidP="00D251B2">
            <w:pPr>
              <w:pStyle w:val="TableHeader"/>
              <w:jc w:val="left"/>
            </w:pPr>
            <w:r>
              <w:t xml:space="preserve">Cost </w:t>
            </w:r>
          </w:p>
          <w:p w14:paraId="3A4E3ECC" w14:textId="1B7D007B" w:rsidR="00D251B2" w:rsidRDefault="00D251B2" w:rsidP="00D251B2">
            <w:pPr>
              <w:pStyle w:val="TableHeader"/>
              <w:jc w:val="left"/>
            </w:pPr>
            <w:r w:rsidRPr="00F166F6">
              <w:rPr>
                <w:b w:val="0"/>
                <w:sz w:val="22"/>
              </w:rPr>
              <w:t>26/27</w:t>
            </w:r>
          </w:p>
        </w:tc>
        <w:tc>
          <w:tcPr>
            <w:tcW w:w="4955" w:type="dxa"/>
            <w:tcBorders>
              <w:top w:val="single" w:sz="4" w:space="0" w:color="000000"/>
              <w:left w:val="single" w:sz="4" w:space="0" w:color="000000"/>
              <w:bottom w:val="single" w:sz="4" w:space="0" w:color="auto"/>
              <w:right w:val="single" w:sz="4" w:space="0" w:color="000000"/>
            </w:tcBorders>
            <w:shd w:val="clear" w:color="auto" w:fill="8DB3E2" w:themeFill="text2" w:themeFillTint="66"/>
            <w:tcMar>
              <w:top w:w="0" w:type="dxa"/>
              <w:left w:w="108" w:type="dxa"/>
              <w:bottom w:w="0" w:type="dxa"/>
              <w:right w:w="108" w:type="dxa"/>
            </w:tcMar>
          </w:tcPr>
          <w:p w14:paraId="2A7D5526" w14:textId="462CA8A3" w:rsidR="00D251B2" w:rsidRDefault="00D251B2" w:rsidP="00D251B2">
            <w:pPr>
              <w:pStyle w:val="TableHeader"/>
              <w:jc w:val="left"/>
            </w:pPr>
            <w:r>
              <w:t>Evidence that supports this approach</w:t>
            </w:r>
          </w:p>
        </w:tc>
        <w:tc>
          <w:tcPr>
            <w:tcW w:w="993" w:type="dxa"/>
            <w:tcBorders>
              <w:top w:val="single" w:sz="4" w:space="0" w:color="000000"/>
              <w:left w:val="single" w:sz="4" w:space="0" w:color="000000"/>
              <w:bottom w:val="single" w:sz="4" w:space="0" w:color="auto"/>
              <w:right w:val="single" w:sz="4" w:space="0" w:color="000000"/>
            </w:tcBorders>
            <w:shd w:val="clear" w:color="auto" w:fill="8DB3E2" w:themeFill="text2" w:themeFillTint="66"/>
            <w:tcMar>
              <w:top w:w="0" w:type="dxa"/>
              <w:left w:w="108" w:type="dxa"/>
              <w:bottom w:w="0" w:type="dxa"/>
              <w:right w:w="108" w:type="dxa"/>
            </w:tcMar>
            <w:textDirection w:val="btLr"/>
          </w:tcPr>
          <w:p w14:paraId="2A7D5527" w14:textId="242FC3C1" w:rsidR="00D251B2" w:rsidRDefault="00D251B2" w:rsidP="0000506B">
            <w:pPr>
              <w:pStyle w:val="TableHeader"/>
            </w:pPr>
            <w:r w:rsidRPr="0000506B">
              <w:rPr>
                <w:sz w:val="18"/>
              </w:rPr>
              <w:t>Challenge number addressed</w:t>
            </w:r>
          </w:p>
        </w:tc>
        <w:tc>
          <w:tcPr>
            <w:tcW w:w="1417"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133E50FA" w14:textId="77777777" w:rsidR="00D251B2" w:rsidRDefault="00D251B2" w:rsidP="00D251B2">
            <w:pPr>
              <w:pStyle w:val="TableHeader"/>
              <w:jc w:val="left"/>
            </w:pPr>
            <w:r>
              <w:t xml:space="preserve">Year 1 </w:t>
            </w:r>
          </w:p>
          <w:p w14:paraId="23FAF6C5" w14:textId="58B53EB7" w:rsidR="00D251B2" w:rsidRPr="00D251B2" w:rsidRDefault="00D251B2" w:rsidP="00D251B2">
            <w:pPr>
              <w:pStyle w:val="TableHeader"/>
              <w:jc w:val="left"/>
              <w:rPr>
                <w:b w:val="0"/>
                <w:sz w:val="20"/>
              </w:rPr>
            </w:pPr>
            <w:r w:rsidRPr="00D251B2">
              <w:rPr>
                <w:b w:val="0"/>
                <w:sz w:val="22"/>
              </w:rPr>
              <w:t xml:space="preserve">2024 / 2025 </w:t>
            </w:r>
          </w:p>
        </w:tc>
        <w:tc>
          <w:tcPr>
            <w:tcW w:w="1418"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3C33DFA7" w14:textId="77777777" w:rsidR="00D251B2" w:rsidRDefault="00D251B2" w:rsidP="00D251B2">
            <w:pPr>
              <w:pStyle w:val="TableHeader"/>
              <w:jc w:val="left"/>
            </w:pPr>
            <w:r>
              <w:t>Year 2</w:t>
            </w:r>
          </w:p>
          <w:p w14:paraId="3285EED5" w14:textId="2D17D619" w:rsidR="00D251B2" w:rsidRPr="00C16AAF" w:rsidRDefault="00D251B2" w:rsidP="00D251B2">
            <w:pPr>
              <w:pStyle w:val="TableHeader"/>
              <w:jc w:val="left"/>
              <w:rPr>
                <w:sz w:val="20"/>
              </w:rPr>
            </w:pPr>
            <w:r w:rsidRPr="00D251B2">
              <w:rPr>
                <w:b w:val="0"/>
                <w:sz w:val="22"/>
              </w:rPr>
              <w:t>2025 /</w:t>
            </w:r>
            <w:r w:rsidRPr="00D251B2">
              <w:rPr>
                <w:sz w:val="22"/>
              </w:rPr>
              <w:t xml:space="preserve"> </w:t>
            </w:r>
            <w:r w:rsidRPr="00D251B2">
              <w:rPr>
                <w:b w:val="0"/>
                <w:sz w:val="22"/>
              </w:rPr>
              <w:t>2026</w:t>
            </w:r>
          </w:p>
        </w:tc>
        <w:tc>
          <w:tcPr>
            <w:tcW w:w="1417"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067D3B0D" w14:textId="77777777" w:rsidR="00D251B2" w:rsidRDefault="00D251B2" w:rsidP="00D251B2">
            <w:pPr>
              <w:pStyle w:val="TableHeader"/>
              <w:jc w:val="left"/>
            </w:pPr>
            <w:r>
              <w:t>Year 3</w:t>
            </w:r>
          </w:p>
          <w:p w14:paraId="4AF4CB0E" w14:textId="0D4F1D85" w:rsidR="00D251B2" w:rsidRPr="00D251B2" w:rsidRDefault="00D251B2" w:rsidP="00D251B2">
            <w:pPr>
              <w:pStyle w:val="TableHeader"/>
              <w:jc w:val="left"/>
              <w:rPr>
                <w:b w:val="0"/>
                <w:sz w:val="20"/>
              </w:rPr>
            </w:pPr>
            <w:r w:rsidRPr="00D251B2">
              <w:rPr>
                <w:b w:val="0"/>
                <w:sz w:val="22"/>
              </w:rPr>
              <w:t>2026 / 2027</w:t>
            </w:r>
          </w:p>
        </w:tc>
      </w:tr>
      <w:tr w:rsidR="00D251B2" w14:paraId="2ED95890" w14:textId="77777777" w:rsidTr="0000506B">
        <w:trPr>
          <w:trHeight w:val="495"/>
          <w:jc w:val="center"/>
        </w:trPr>
        <w:tc>
          <w:tcPr>
            <w:tcW w:w="10201" w:type="dxa"/>
            <w:gridSpan w:val="5"/>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7AC3CB46" w14:textId="66CBD9D2" w:rsidR="00D251B2" w:rsidRDefault="00D251B2" w:rsidP="00351621">
            <w:pPr>
              <w:pStyle w:val="TableRowCentered"/>
              <w:jc w:val="left"/>
              <w:rPr>
                <w:rFonts w:cs="Arial"/>
                <w:b/>
                <w:iCs/>
                <w:color w:val="auto"/>
                <w:sz w:val="22"/>
                <w:szCs w:val="22"/>
              </w:rPr>
            </w:pPr>
            <w:r w:rsidRPr="00CB4503">
              <w:rPr>
                <w:b/>
                <w:iCs/>
                <w:sz w:val="22"/>
                <w:szCs w:val="22"/>
              </w:rPr>
              <w:t xml:space="preserve">Communication skills </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445A41F4" w14:textId="70F6E7F2" w:rsidR="00D251B2" w:rsidRDefault="00D251B2" w:rsidP="00351621">
            <w:pPr>
              <w:pStyle w:val="TableRowCentered"/>
              <w:jc w:val="left"/>
              <w:rPr>
                <w:sz w:val="22"/>
              </w:rPr>
            </w:pPr>
            <w:r>
              <w:rPr>
                <w:sz w:val="22"/>
              </w:rPr>
              <w:t>1</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A0FB7D" w14:textId="77777777" w:rsidR="00D251B2" w:rsidRDefault="00D251B2" w:rsidP="00351621">
            <w:pPr>
              <w:pStyle w:val="TableRowCentered"/>
              <w:jc w:val="left"/>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DCE00D" w14:textId="77777777" w:rsidR="00D251B2" w:rsidRDefault="00D251B2" w:rsidP="00351621">
            <w:pPr>
              <w:pStyle w:val="TableRowCentered"/>
              <w:jc w:val="left"/>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8C0CF2" w14:textId="77777777" w:rsidR="00D251B2" w:rsidRDefault="00D251B2" w:rsidP="00351621">
            <w:pPr>
              <w:pStyle w:val="TableRowCentered"/>
              <w:jc w:val="left"/>
              <w:rPr>
                <w:sz w:val="22"/>
              </w:rPr>
            </w:pPr>
          </w:p>
        </w:tc>
      </w:tr>
      <w:tr w:rsidR="000A2F8B" w14:paraId="36AFD97B" w14:textId="3C383034"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7B4E7" w14:textId="77777777" w:rsidR="000A2F8B" w:rsidRPr="00990633" w:rsidRDefault="000A2F8B" w:rsidP="00351621">
            <w:pPr>
              <w:pStyle w:val="TableRow"/>
              <w:rPr>
                <w:iCs/>
                <w:sz w:val="22"/>
                <w:szCs w:val="22"/>
              </w:rPr>
            </w:pPr>
            <w:r w:rsidRPr="00990633">
              <w:rPr>
                <w:iCs/>
                <w:sz w:val="22"/>
                <w:szCs w:val="22"/>
              </w:rPr>
              <w:t xml:space="preserve">I Can with Maria Sexton </w:t>
            </w:r>
          </w:p>
          <w:p w14:paraId="5C419407" w14:textId="7A821653" w:rsidR="000A2F8B" w:rsidRDefault="000A2F8B" w:rsidP="006303EB">
            <w:pPr>
              <w:pStyle w:val="TableRow"/>
              <w:rPr>
                <w:iCs/>
                <w:sz w:val="22"/>
                <w:szCs w:val="22"/>
              </w:rPr>
            </w:pPr>
            <w:r>
              <w:rPr>
                <w:iCs/>
                <w:sz w:val="22"/>
                <w:szCs w:val="22"/>
              </w:rPr>
              <w:t xml:space="preserve">Targeted </w:t>
            </w:r>
            <w:r w:rsidRPr="00990633">
              <w:rPr>
                <w:iCs/>
                <w:sz w:val="22"/>
                <w:szCs w:val="22"/>
              </w:rPr>
              <w:t xml:space="preserve">small group </w:t>
            </w:r>
            <w:r>
              <w:rPr>
                <w:iCs/>
                <w:sz w:val="22"/>
                <w:szCs w:val="22"/>
              </w:rPr>
              <w:t xml:space="preserve">music </w:t>
            </w:r>
            <w:r w:rsidRPr="00990633">
              <w:rPr>
                <w:iCs/>
                <w:sz w:val="22"/>
                <w:szCs w:val="22"/>
              </w:rPr>
              <w:t>sessions</w:t>
            </w:r>
            <w:r>
              <w:rPr>
                <w:iCs/>
                <w:sz w:val="22"/>
                <w:szCs w:val="22"/>
              </w:rPr>
              <w:t xml:space="preserve"> with a focus on communication </w:t>
            </w:r>
          </w:p>
          <w:p w14:paraId="5AD8AA61" w14:textId="77777777" w:rsidR="000A2F8B" w:rsidRDefault="000A2F8B" w:rsidP="006303EB">
            <w:pPr>
              <w:pStyle w:val="TableRow"/>
              <w:rPr>
                <w:iCs/>
                <w:sz w:val="22"/>
                <w:szCs w:val="22"/>
              </w:rPr>
            </w:pPr>
          </w:p>
          <w:p w14:paraId="45ADA9BB" w14:textId="77777777" w:rsidR="000A2F8B" w:rsidRDefault="000A2F8B" w:rsidP="006303EB">
            <w:pPr>
              <w:pStyle w:val="TableRow"/>
              <w:rPr>
                <w:iCs/>
                <w:sz w:val="22"/>
                <w:szCs w:val="22"/>
              </w:rPr>
            </w:pPr>
          </w:p>
          <w:p w14:paraId="1A723FFA" w14:textId="77777777" w:rsidR="000A2F8B" w:rsidRDefault="000A2F8B" w:rsidP="006303EB">
            <w:pPr>
              <w:pStyle w:val="TableRow"/>
              <w:rPr>
                <w:iCs/>
                <w:sz w:val="22"/>
                <w:szCs w:val="22"/>
              </w:rPr>
            </w:pPr>
          </w:p>
          <w:p w14:paraId="2C0D0AD3" w14:textId="77777777" w:rsidR="000A2F8B" w:rsidRDefault="000A2F8B" w:rsidP="006303EB">
            <w:pPr>
              <w:pStyle w:val="TableRow"/>
              <w:rPr>
                <w:iCs/>
                <w:sz w:val="22"/>
                <w:szCs w:val="22"/>
              </w:rPr>
            </w:pPr>
          </w:p>
          <w:p w14:paraId="32554BD1" w14:textId="77777777" w:rsidR="000A2F8B" w:rsidRDefault="000A2F8B" w:rsidP="006303EB">
            <w:pPr>
              <w:pStyle w:val="TableRow"/>
              <w:rPr>
                <w:iCs/>
                <w:sz w:val="22"/>
                <w:szCs w:val="22"/>
              </w:rPr>
            </w:pPr>
          </w:p>
          <w:p w14:paraId="0D4A6573" w14:textId="77777777" w:rsidR="000A2F8B" w:rsidRDefault="000A2F8B" w:rsidP="006303EB">
            <w:pPr>
              <w:pStyle w:val="TableRow"/>
              <w:rPr>
                <w:iCs/>
                <w:sz w:val="22"/>
                <w:szCs w:val="22"/>
              </w:rPr>
            </w:pPr>
          </w:p>
          <w:p w14:paraId="026CA9BC" w14:textId="26059F52" w:rsidR="000A2F8B" w:rsidRPr="00990633" w:rsidRDefault="000A2F8B" w:rsidP="006303EB">
            <w:pPr>
              <w:pStyle w:val="TableRow"/>
              <w:rPr>
                <w:sz w:val="22"/>
              </w:rPr>
            </w:pPr>
          </w:p>
        </w:tc>
        <w:tc>
          <w:tcPr>
            <w:tcW w:w="850" w:type="dxa"/>
            <w:tcBorders>
              <w:top w:val="single" w:sz="4" w:space="0" w:color="000000"/>
              <w:left w:val="single" w:sz="4" w:space="0" w:color="000000"/>
              <w:bottom w:val="single" w:sz="4" w:space="0" w:color="000000"/>
              <w:right w:val="single" w:sz="4" w:space="0" w:color="auto"/>
            </w:tcBorders>
          </w:tcPr>
          <w:p w14:paraId="5CC36F11" w14:textId="326D94D9" w:rsidR="000A2F8B" w:rsidRDefault="00D67588" w:rsidP="00FD0C75">
            <w:pPr>
              <w:pStyle w:val="TableRowCentered"/>
              <w:jc w:val="left"/>
              <w:rPr>
                <w:sz w:val="22"/>
              </w:rPr>
            </w:pPr>
            <w:r w:rsidRPr="00D67588">
              <w:rPr>
                <w:sz w:val="22"/>
              </w:rPr>
              <w:t>7600</w:t>
            </w:r>
          </w:p>
          <w:p w14:paraId="22C400F4" w14:textId="77777777" w:rsidR="000A2F8B" w:rsidRDefault="000A2F8B" w:rsidP="00351621">
            <w:pPr>
              <w:pStyle w:val="TableRowCentered"/>
              <w:jc w:val="left"/>
              <w:rPr>
                <w:sz w:val="22"/>
              </w:rPr>
            </w:pPr>
          </w:p>
        </w:tc>
        <w:tc>
          <w:tcPr>
            <w:tcW w:w="709" w:type="dxa"/>
            <w:tcBorders>
              <w:top w:val="single" w:sz="4" w:space="0" w:color="auto"/>
              <w:left w:val="single" w:sz="4" w:space="0" w:color="auto"/>
              <w:bottom w:val="single" w:sz="4" w:space="0" w:color="auto"/>
              <w:right w:val="single" w:sz="4" w:space="0" w:color="auto"/>
            </w:tcBorders>
          </w:tcPr>
          <w:p w14:paraId="05DC2AF9" w14:textId="77777777" w:rsidR="000A2F8B" w:rsidRDefault="000A2F8B"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567AEC0E" w14:textId="77777777" w:rsidR="000A2F8B" w:rsidRDefault="000A2F8B" w:rsidP="00351621">
            <w:pPr>
              <w:pStyle w:val="TableRowCentered"/>
              <w:jc w:val="left"/>
              <w:rPr>
                <w:sz w:val="22"/>
              </w:rPr>
            </w:pPr>
          </w:p>
        </w:tc>
        <w:tc>
          <w:tcPr>
            <w:tcW w:w="4955" w:type="dxa"/>
            <w:vMerge w:val="restart"/>
            <w:tcBorders>
              <w:left w:val="single" w:sz="4" w:space="0" w:color="auto"/>
              <w:right w:val="single" w:sz="4" w:space="0" w:color="auto"/>
            </w:tcBorders>
            <w:shd w:val="clear" w:color="auto" w:fill="auto"/>
            <w:tcMar>
              <w:top w:w="0" w:type="dxa"/>
              <w:left w:w="108" w:type="dxa"/>
              <w:bottom w:w="0" w:type="dxa"/>
              <w:right w:w="108" w:type="dxa"/>
            </w:tcMar>
          </w:tcPr>
          <w:p w14:paraId="12634499" w14:textId="77777777" w:rsidR="000A2F8B" w:rsidRPr="00FD0C75" w:rsidRDefault="000A2F8B" w:rsidP="00351621">
            <w:pPr>
              <w:pStyle w:val="TableRowCentered"/>
              <w:jc w:val="left"/>
              <w:rPr>
                <w:rFonts w:cs="Arial"/>
                <w:sz w:val="20"/>
              </w:rPr>
            </w:pPr>
            <w:r w:rsidRPr="00FD0C75">
              <w:rPr>
                <w:rFonts w:cs="Arial"/>
                <w:sz w:val="20"/>
              </w:rPr>
              <w:t>There is a growing body of research and evidence suggesting that music activities can support communication development, particularly for individuals with communication difficulties or developmental delays.</w:t>
            </w:r>
          </w:p>
          <w:p w14:paraId="0A228D61" w14:textId="37047438" w:rsidR="000A2F8B" w:rsidRPr="00FD0C75" w:rsidRDefault="000A2F8B" w:rsidP="00351621">
            <w:pPr>
              <w:pStyle w:val="TableRowCentered"/>
              <w:jc w:val="left"/>
              <w:rPr>
                <w:rFonts w:cs="Arial"/>
                <w:sz w:val="20"/>
              </w:rPr>
            </w:pPr>
            <w:r w:rsidRPr="00FD0C75">
              <w:rPr>
                <w:rFonts w:cs="Arial"/>
                <w:sz w:val="20"/>
              </w:rPr>
              <w:t xml:space="preserve">For instance, a study by Gordon et al. (2015) found that rhythmic training improved phonological awareness and reading skills in young children, suggesting that rhythm-based activities can also support verbal communication skills. </w:t>
            </w:r>
            <w:hyperlink r:id="rId8" w:history="1">
              <w:r w:rsidRPr="00FD0C75">
                <w:rPr>
                  <w:rStyle w:val="Hyperlink"/>
                  <w:rFonts w:cs="Arial"/>
                  <w:sz w:val="20"/>
                </w:rPr>
                <w:t>https://pmc.ncbi.nlm.nih.gov/articles/PMC9048091/</w:t>
              </w:r>
            </w:hyperlink>
          </w:p>
          <w:p w14:paraId="2AFFB00D" w14:textId="77777777" w:rsidR="000A2F8B" w:rsidRDefault="000A2F8B" w:rsidP="00FD0C75">
            <w:pPr>
              <w:pStyle w:val="TableRowCentered"/>
              <w:jc w:val="left"/>
              <w:rPr>
                <w:rFonts w:cs="Arial"/>
                <w:sz w:val="20"/>
              </w:rPr>
            </w:pPr>
            <w:r w:rsidRPr="00FD0C75">
              <w:rPr>
                <w:rFonts w:cs="Arial"/>
                <w:sz w:val="20"/>
              </w:rPr>
              <w:t xml:space="preserve">Research also indicates that musical activities, such as singing, can support vocabulary and syntax acquisition. Singing involves repetitive language structures, which can help reinforce vocabulary and grammar. Studies have shown that children exposed to songs with repetitive lyrics tend to remember and reproduce words and phrases more effectively (Paquette &amp; Rieg, 2008). </w:t>
            </w:r>
            <w:hyperlink r:id="rId9" w:history="1">
              <w:r w:rsidRPr="00FD0C75">
                <w:rPr>
                  <w:rStyle w:val="Hyperlink"/>
                  <w:rFonts w:cs="Arial"/>
                  <w:sz w:val="20"/>
                </w:rPr>
                <w:t>https://www.researchgate.net/publication/226794674_Using_Music_to_Support_the_Literacy_Development_of_Young_English_Language_Learners</w:t>
              </w:r>
            </w:hyperlink>
          </w:p>
          <w:p w14:paraId="1DB8460C" w14:textId="7EA128E5" w:rsidR="000A2F8B" w:rsidRPr="00714FAF" w:rsidRDefault="000A2F8B" w:rsidP="00714FAF">
            <w:pPr>
              <w:pStyle w:val="TableRowCentered"/>
              <w:jc w:val="left"/>
              <w:rPr>
                <w:sz w:val="20"/>
              </w:rPr>
            </w:pPr>
            <w:r w:rsidRPr="00714FAF">
              <w:rPr>
                <w:rStyle w:val="Strong"/>
                <w:b w:val="0"/>
                <w:sz w:val="20"/>
              </w:rPr>
              <w:t>The National Autistic Society</w:t>
            </w:r>
            <w:r w:rsidRPr="00714FAF">
              <w:rPr>
                <w:sz w:val="20"/>
              </w:rPr>
              <w:t xml:space="preserve"> provides insights on how music can be a vital tool for communication, particularly for children with a</w:t>
            </w:r>
            <w:r>
              <w:rPr>
                <w:sz w:val="20"/>
              </w:rPr>
              <w:t>utism. Their resources emphasise</w:t>
            </w:r>
            <w:r w:rsidRPr="00714FAF">
              <w:rPr>
                <w:sz w:val="20"/>
              </w:rPr>
              <w:t xml:space="preserve"> the role of music in promoting social </w:t>
            </w:r>
            <w:r w:rsidRPr="00714FAF">
              <w:rPr>
                <w:sz w:val="20"/>
              </w:rPr>
              <w:lastRenderedPageBreak/>
              <w:t xml:space="preserve">interactions and emotional development. </w:t>
            </w:r>
            <w:hyperlink r:id="rId10" w:history="1">
              <w:r w:rsidRPr="00A76BDB">
                <w:rPr>
                  <w:rStyle w:val="Hyperlink"/>
                  <w:sz w:val="20"/>
                </w:rPr>
                <w:t>https://www.autism.org.uk/</w:t>
              </w:r>
            </w:hyperlink>
          </w:p>
        </w:tc>
        <w:tc>
          <w:tcPr>
            <w:tcW w:w="993" w:type="dxa"/>
            <w:tcBorders>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41640F68" w14:textId="45E8C542" w:rsidR="000A2F8B" w:rsidRDefault="000A2F8B" w:rsidP="00351621">
            <w:pPr>
              <w:pStyle w:val="TableRowCentered"/>
              <w:jc w:val="left"/>
              <w:rPr>
                <w:sz w:val="22"/>
              </w:rPr>
            </w:pPr>
            <w:r>
              <w:rPr>
                <w:sz w:val="22"/>
              </w:rPr>
              <w:lastRenderedPageBreak/>
              <w:t>1</w:t>
            </w:r>
          </w:p>
        </w:tc>
        <w:tc>
          <w:tcPr>
            <w:tcW w:w="1417" w:type="dxa"/>
            <w:tcBorders>
              <w:left w:val="single" w:sz="4" w:space="0" w:color="auto"/>
              <w:bottom w:val="single" w:sz="4" w:space="0" w:color="000000"/>
              <w:right w:val="single" w:sz="4" w:space="0" w:color="auto"/>
            </w:tcBorders>
          </w:tcPr>
          <w:p w14:paraId="41CA1EC3" w14:textId="77777777" w:rsidR="000A2F8B" w:rsidRDefault="000A2F8B" w:rsidP="00351621">
            <w:pPr>
              <w:pStyle w:val="TableRowCentered"/>
              <w:jc w:val="left"/>
              <w:rPr>
                <w:sz w:val="22"/>
              </w:rPr>
            </w:pPr>
          </w:p>
        </w:tc>
        <w:tc>
          <w:tcPr>
            <w:tcW w:w="1418" w:type="dxa"/>
            <w:tcBorders>
              <w:left w:val="single" w:sz="4" w:space="0" w:color="auto"/>
              <w:bottom w:val="single" w:sz="4" w:space="0" w:color="000000"/>
              <w:right w:val="single" w:sz="4" w:space="0" w:color="auto"/>
            </w:tcBorders>
          </w:tcPr>
          <w:p w14:paraId="2BBA9096" w14:textId="77777777" w:rsidR="000A2F8B" w:rsidRDefault="000A2F8B" w:rsidP="00351621">
            <w:pPr>
              <w:pStyle w:val="TableRowCentered"/>
              <w:jc w:val="left"/>
              <w:rPr>
                <w:sz w:val="22"/>
              </w:rPr>
            </w:pPr>
          </w:p>
        </w:tc>
        <w:tc>
          <w:tcPr>
            <w:tcW w:w="1417" w:type="dxa"/>
            <w:tcBorders>
              <w:left w:val="single" w:sz="4" w:space="0" w:color="auto"/>
              <w:bottom w:val="single" w:sz="4" w:space="0" w:color="000000"/>
              <w:right w:val="single" w:sz="4" w:space="0" w:color="auto"/>
            </w:tcBorders>
          </w:tcPr>
          <w:p w14:paraId="529E1BEC" w14:textId="77777777" w:rsidR="000A2F8B" w:rsidRDefault="000A2F8B" w:rsidP="00351621">
            <w:pPr>
              <w:pStyle w:val="TableRowCentered"/>
              <w:jc w:val="left"/>
              <w:rPr>
                <w:sz w:val="22"/>
              </w:rPr>
            </w:pPr>
          </w:p>
        </w:tc>
      </w:tr>
      <w:tr w:rsidR="000A2F8B" w14:paraId="79F0AB49" w14:textId="16A20F31"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9B688" w14:textId="7FF0DFFD" w:rsidR="000A2F8B" w:rsidRDefault="000A2F8B" w:rsidP="006303EB">
            <w:pPr>
              <w:pStyle w:val="TableRow"/>
              <w:rPr>
                <w:iCs/>
                <w:sz w:val="22"/>
                <w:szCs w:val="22"/>
              </w:rPr>
            </w:pPr>
            <w:r>
              <w:rPr>
                <w:iCs/>
                <w:sz w:val="22"/>
                <w:szCs w:val="22"/>
              </w:rPr>
              <w:t xml:space="preserve">Alison Dear SaLT targeted 1:1 support including phonics case studies </w:t>
            </w:r>
          </w:p>
          <w:p w14:paraId="0B65128D" w14:textId="77777777" w:rsidR="000A2F8B" w:rsidRDefault="000A2F8B" w:rsidP="006303EB">
            <w:pPr>
              <w:pStyle w:val="TableRow"/>
              <w:rPr>
                <w:iCs/>
                <w:sz w:val="22"/>
                <w:szCs w:val="22"/>
              </w:rPr>
            </w:pPr>
          </w:p>
          <w:p w14:paraId="3F857327" w14:textId="77777777" w:rsidR="000A2F8B" w:rsidRDefault="000A2F8B" w:rsidP="006303EB">
            <w:pPr>
              <w:pStyle w:val="TableRow"/>
              <w:rPr>
                <w:iCs/>
                <w:sz w:val="22"/>
                <w:szCs w:val="22"/>
              </w:rPr>
            </w:pPr>
          </w:p>
          <w:p w14:paraId="7D9F8764" w14:textId="77777777" w:rsidR="000A2F8B" w:rsidRDefault="000A2F8B" w:rsidP="006303EB">
            <w:pPr>
              <w:pStyle w:val="TableRow"/>
              <w:rPr>
                <w:iCs/>
                <w:sz w:val="22"/>
                <w:szCs w:val="22"/>
              </w:rPr>
            </w:pPr>
          </w:p>
          <w:p w14:paraId="6C19FA91" w14:textId="77777777" w:rsidR="000A2F8B" w:rsidRDefault="000A2F8B" w:rsidP="006303EB">
            <w:pPr>
              <w:pStyle w:val="TableRow"/>
              <w:rPr>
                <w:iCs/>
                <w:sz w:val="22"/>
                <w:szCs w:val="22"/>
              </w:rPr>
            </w:pPr>
          </w:p>
          <w:p w14:paraId="016C3330" w14:textId="77777777" w:rsidR="000A2F8B" w:rsidRDefault="000A2F8B" w:rsidP="006303EB">
            <w:pPr>
              <w:pStyle w:val="TableRow"/>
              <w:rPr>
                <w:iCs/>
                <w:sz w:val="22"/>
                <w:szCs w:val="22"/>
              </w:rPr>
            </w:pPr>
          </w:p>
          <w:p w14:paraId="2EF45942" w14:textId="77777777" w:rsidR="000A2F8B" w:rsidRDefault="000A2F8B" w:rsidP="006303EB">
            <w:pPr>
              <w:pStyle w:val="TableRow"/>
              <w:rPr>
                <w:iCs/>
                <w:sz w:val="22"/>
                <w:szCs w:val="22"/>
              </w:rPr>
            </w:pPr>
          </w:p>
          <w:p w14:paraId="6673DD12" w14:textId="5C9EA535" w:rsidR="000A2F8B" w:rsidRDefault="000A2F8B" w:rsidP="006303EB">
            <w:pPr>
              <w:pStyle w:val="TableRow"/>
              <w:rPr>
                <w:sz w:val="22"/>
              </w:rPr>
            </w:pPr>
          </w:p>
        </w:tc>
        <w:tc>
          <w:tcPr>
            <w:tcW w:w="850" w:type="dxa"/>
            <w:tcBorders>
              <w:top w:val="single" w:sz="4" w:space="0" w:color="000000"/>
              <w:left w:val="single" w:sz="4" w:space="0" w:color="000000"/>
              <w:bottom w:val="single" w:sz="4" w:space="0" w:color="000000"/>
              <w:right w:val="single" w:sz="4" w:space="0" w:color="auto"/>
            </w:tcBorders>
          </w:tcPr>
          <w:p w14:paraId="5088B80A" w14:textId="7E98C168" w:rsidR="000A2F8B" w:rsidRDefault="00D67588" w:rsidP="00FD0C75">
            <w:pPr>
              <w:pStyle w:val="TableRowCentered"/>
              <w:jc w:val="left"/>
              <w:rPr>
                <w:sz w:val="22"/>
              </w:rPr>
            </w:pPr>
            <w:r>
              <w:rPr>
                <w:sz w:val="22"/>
              </w:rPr>
              <w:lastRenderedPageBreak/>
              <w:t>£8000</w:t>
            </w:r>
          </w:p>
          <w:p w14:paraId="05F4E006" w14:textId="77777777" w:rsidR="000A2F8B" w:rsidRDefault="000A2F8B" w:rsidP="00351621">
            <w:pPr>
              <w:pStyle w:val="TableRowCentered"/>
              <w:jc w:val="left"/>
              <w:rPr>
                <w:sz w:val="22"/>
              </w:rPr>
            </w:pPr>
          </w:p>
        </w:tc>
        <w:tc>
          <w:tcPr>
            <w:tcW w:w="709" w:type="dxa"/>
            <w:tcBorders>
              <w:top w:val="single" w:sz="4" w:space="0" w:color="auto"/>
              <w:left w:val="single" w:sz="4" w:space="0" w:color="auto"/>
              <w:bottom w:val="single" w:sz="4" w:space="0" w:color="auto"/>
              <w:right w:val="single" w:sz="4" w:space="0" w:color="auto"/>
            </w:tcBorders>
          </w:tcPr>
          <w:p w14:paraId="62C99DB6" w14:textId="77777777" w:rsidR="000A2F8B" w:rsidRDefault="000A2F8B"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63633F18" w14:textId="77777777" w:rsidR="000A2F8B" w:rsidRDefault="000A2F8B" w:rsidP="00351621">
            <w:pPr>
              <w:pStyle w:val="TableRowCentered"/>
              <w:jc w:val="left"/>
              <w:rPr>
                <w:sz w:val="22"/>
              </w:rPr>
            </w:pPr>
          </w:p>
        </w:tc>
        <w:tc>
          <w:tcPr>
            <w:tcW w:w="4955"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42E98C" w14:textId="44BEB645" w:rsidR="000A2F8B" w:rsidRDefault="000A2F8B" w:rsidP="00351621">
            <w:pPr>
              <w:pStyle w:val="TableRowCentered"/>
              <w:jc w:val="left"/>
              <w:rPr>
                <w:sz w:val="22"/>
              </w:rPr>
            </w:pPr>
          </w:p>
        </w:tc>
        <w:tc>
          <w:tcPr>
            <w:tcW w:w="993"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08066F83" w14:textId="0DE44228" w:rsidR="000A2F8B" w:rsidRDefault="000A2F8B" w:rsidP="00351621">
            <w:pPr>
              <w:pStyle w:val="TableRowCentered"/>
              <w:jc w:val="left"/>
              <w:rPr>
                <w:sz w:val="22"/>
              </w:rPr>
            </w:pPr>
            <w:r>
              <w:rPr>
                <w:sz w:val="22"/>
              </w:rPr>
              <w:t>1 &amp; 3</w:t>
            </w:r>
          </w:p>
        </w:tc>
        <w:tc>
          <w:tcPr>
            <w:tcW w:w="1417" w:type="dxa"/>
            <w:tcBorders>
              <w:top w:val="single" w:sz="4" w:space="0" w:color="000000"/>
              <w:left w:val="single" w:sz="4" w:space="0" w:color="auto"/>
              <w:bottom w:val="single" w:sz="4" w:space="0" w:color="000000"/>
              <w:right w:val="single" w:sz="4" w:space="0" w:color="000000"/>
            </w:tcBorders>
          </w:tcPr>
          <w:p w14:paraId="770D5E3F" w14:textId="77777777" w:rsidR="000A2F8B" w:rsidRDefault="000A2F8B" w:rsidP="00351621">
            <w:pPr>
              <w:pStyle w:val="TableRowCentered"/>
              <w:jc w:val="left"/>
              <w:rPr>
                <w:sz w:val="22"/>
              </w:rPr>
            </w:pPr>
          </w:p>
        </w:tc>
        <w:tc>
          <w:tcPr>
            <w:tcW w:w="1418" w:type="dxa"/>
            <w:tcBorders>
              <w:top w:val="single" w:sz="4" w:space="0" w:color="000000"/>
              <w:left w:val="single" w:sz="4" w:space="0" w:color="auto"/>
              <w:bottom w:val="single" w:sz="4" w:space="0" w:color="000000"/>
              <w:right w:val="single" w:sz="4" w:space="0" w:color="000000"/>
            </w:tcBorders>
          </w:tcPr>
          <w:p w14:paraId="35777678" w14:textId="77777777" w:rsidR="000A2F8B" w:rsidRDefault="000A2F8B" w:rsidP="00351621">
            <w:pPr>
              <w:pStyle w:val="TableRowCentered"/>
              <w:jc w:val="left"/>
              <w:rPr>
                <w:sz w:val="22"/>
              </w:rPr>
            </w:pPr>
          </w:p>
        </w:tc>
        <w:tc>
          <w:tcPr>
            <w:tcW w:w="1417" w:type="dxa"/>
            <w:tcBorders>
              <w:top w:val="single" w:sz="4" w:space="0" w:color="000000"/>
              <w:left w:val="single" w:sz="4" w:space="0" w:color="auto"/>
              <w:bottom w:val="single" w:sz="4" w:space="0" w:color="000000"/>
              <w:right w:val="single" w:sz="4" w:space="0" w:color="000000"/>
            </w:tcBorders>
          </w:tcPr>
          <w:p w14:paraId="622D9833" w14:textId="77777777" w:rsidR="000A2F8B" w:rsidRDefault="000A2F8B" w:rsidP="00351621">
            <w:pPr>
              <w:pStyle w:val="TableRowCentered"/>
              <w:jc w:val="left"/>
              <w:rPr>
                <w:sz w:val="22"/>
              </w:rPr>
            </w:pPr>
          </w:p>
        </w:tc>
      </w:tr>
      <w:tr w:rsidR="00D251B2" w14:paraId="5765C650" w14:textId="0A34CEB9"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424A909A" w14:textId="7B4815DD" w:rsidR="00D251B2" w:rsidRDefault="00D251B2" w:rsidP="00351621">
            <w:pPr>
              <w:pStyle w:val="TableRow"/>
              <w:rPr>
                <w:sz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85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419A42E1" w14:textId="5AA9E720" w:rsidR="00D251B2" w:rsidRPr="00D67588" w:rsidRDefault="00D251B2" w:rsidP="00FD0C75">
            <w:pPr>
              <w:pStyle w:val="TableRowCentered"/>
              <w:jc w:val="left"/>
              <w:rPr>
                <w:color w:val="FF0000"/>
                <w:sz w:val="22"/>
              </w:rPr>
            </w:pPr>
            <w:r w:rsidRPr="00423942">
              <w:rPr>
                <w:color w:val="FF0000"/>
                <w:sz w:val="22"/>
                <w:szCs w:val="22"/>
              </w:rPr>
              <w:t>£</w:t>
            </w:r>
            <w:r w:rsidR="00D67588">
              <w:rPr>
                <w:sz w:val="22"/>
                <w:highlight w:val="yellow"/>
              </w:rPr>
              <w:t xml:space="preserve"> </w:t>
            </w:r>
            <w:r w:rsidR="00D67588" w:rsidRPr="00D67588">
              <w:rPr>
                <w:color w:val="FF0000"/>
                <w:sz w:val="22"/>
              </w:rPr>
              <w:t>15,600</w:t>
            </w:r>
          </w:p>
        </w:tc>
        <w:tc>
          <w:tcPr>
            <w:tcW w:w="709" w:type="dxa"/>
            <w:tcBorders>
              <w:top w:val="single" w:sz="4" w:space="0" w:color="auto"/>
              <w:left w:val="single" w:sz="4" w:space="0" w:color="auto"/>
              <w:bottom w:val="single" w:sz="4" w:space="0" w:color="auto"/>
              <w:right w:val="single" w:sz="4" w:space="0" w:color="auto"/>
            </w:tcBorders>
          </w:tcPr>
          <w:p w14:paraId="7C4E913F" w14:textId="77777777" w:rsidR="00D251B2" w:rsidRDefault="00D251B2"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331D821A" w14:textId="77777777" w:rsidR="00D251B2" w:rsidRDefault="00D251B2" w:rsidP="00351621">
            <w:pPr>
              <w:pStyle w:val="TableRowCentered"/>
              <w:jc w:val="left"/>
              <w:rPr>
                <w:sz w:val="22"/>
              </w:rPr>
            </w:pPr>
          </w:p>
        </w:tc>
        <w:tc>
          <w:tcPr>
            <w:tcW w:w="495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60490E5" w14:textId="7178673D" w:rsidR="00D251B2" w:rsidRDefault="00D251B2" w:rsidP="00351621">
            <w:pPr>
              <w:pStyle w:val="TableRowCentered"/>
              <w:jc w:val="left"/>
              <w:rPr>
                <w:sz w:val="22"/>
              </w:rPr>
            </w:pPr>
          </w:p>
        </w:tc>
        <w:tc>
          <w:tcPr>
            <w:tcW w:w="993"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08379542" w14:textId="77777777" w:rsidR="00D251B2" w:rsidRDefault="00D251B2" w:rsidP="00351621">
            <w:pPr>
              <w:pStyle w:val="TableRowCentered"/>
              <w:jc w:val="left"/>
              <w:rPr>
                <w:sz w:val="22"/>
              </w:rPr>
            </w:pPr>
          </w:p>
        </w:tc>
        <w:tc>
          <w:tcPr>
            <w:tcW w:w="1417" w:type="dxa"/>
            <w:tcBorders>
              <w:top w:val="single" w:sz="4" w:space="0" w:color="000000"/>
              <w:left w:val="single" w:sz="4" w:space="0" w:color="auto"/>
              <w:bottom w:val="single" w:sz="4" w:space="0" w:color="000000"/>
              <w:right w:val="single" w:sz="4" w:space="0" w:color="000000"/>
            </w:tcBorders>
          </w:tcPr>
          <w:p w14:paraId="3F2D49B0" w14:textId="77777777" w:rsidR="00D251B2" w:rsidRDefault="00D251B2" w:rsidP="00351621">
            <w:pPr>
              <w:pStyle w:val="TableRowCentered"/>
              <w:jc w:val="left"/>
              <w:rPr>
                <w:sz w:val="22"/>
              </w:rPr>
            </w:pPr>
          </w:p>
        </w:tc>
        <w:tc>
          <w:tcPr>
            <w:tcW w:w="1418" w:type="dxa"/>
            <w:tcBorders>
              <w:top w:val="single" w:sz="4" w:space="0" w:color="000000"/>
              <w:left w:val="single" w:sz="4" w:space="0" w:color="auto"/>
              <w:bottom w:val="single" w:sz="4" w:space="0" w:color="000000"/>
              <w:right w:val="single" w:sz="4" w:space="0" w:color="000000"/>
            </w:tcBorders>
          </w:tcPr>
          <w:p w14:paraId="3D269A09" w14:textId="77777777" w:rsidR="00D251B2" w:rsidRDefault="00D251B2" w:rsidP="00351621">
            <w:pPr>
              <w:pStyle w:val="TableRowCentered"/>
              <w:jc w:val="left"/>
              <w:rPr>
                <w:sz w:val="22"/>
              </w:rPr>
            </w:pPr>
          </w:p>
        </w:tc>
        <w:tc>
          <w:tcPr>
            <w:tcW w:w="1417" w:type="dxa"/>
            <w:tcBorders>
              <w:top w:val="single" w:sz="4" w:space="0" w:color="000000"/>
              <w:left w:val="single" w:sz="4" w:space="0" w:color="auto"/>
              <w:bottom w:val="single" w:sz="4" w:space="0" w:color="000000"/>
              <w:right w:val="single" w:sz="4" w:space="0" w:color="000000"/>
            </w:tcBorders>
          </w:tcPr>
          <w:p w14:paraId="26EB3BCB" w14:textId="77777777" w:rsidR="00D251B2" w:rsidRDefault="00D251B2" w:rsidP="00351621">
            <w:pPr>
              <w:pStyle w:val="TableRowCentered"/>
              <w:jc w:val="left"/>
              <w:rPr>
                <w:sz w:val="22"/>
              </w:rPr>
            </w:pPr>
          </w:p>
        </w:tc>
      </w:tr>
      <w:tr w:rsidR="0013654C" w14:paraId="040B3CEA" w14:textId="29619125" w:rsidTr="0000506B">
        <w:trPr>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C38381" w14:textId="0E14EB80" w:rsidR="0013654C" w:rsidRPr="00CB4503" w:rsidRDefault="0013654C" w:rsidP="00351621">
            <w:pPr>
              <w:pStyle w:val="TableRowCentered"/>
              <w:jc w:val="left"/>
              <w:rPr>
                <w:b/>
                <w:sz w:val="22"/>
              </w:rPr>
            </w:pPr>
            <w:r>
              <w:rPr>
                <w:rFonts w:cs="Arial"/>
                <w:b/>
                <w:iCs/>
                <w:color w:val="auto"/>
                <w:sz w:val="22"/>
                <w:szCs w:val="22"/>
              </w:rPr>
              <w:t>P</w:t>
            </w:r>
            <w:r w:rsidRPr="00FF4223">
              <w:rPr>
                <w:rFonts w:cs="Arial"/>
                <w:b/>
                <w:iCs/>
                <w:color w:val="auto"/>
                <w:sz w:val="22"/>
                <w:szCs w:val="22"/>
              </w:rPr>
              <w:t>ersonal development</w:t>
            </w:r>
            <w:r>
              <w:rPr>
                <w:rFonts w:cs="Arial"/>
                <w:b/>
                <w:iCs/>
                <w:color w:val="auto"/>
                <w:sz w:val="22"/>
                <w:szCs w:val="22"/>
              </w:rPr>
              <w:t>, physical development, independence and wellbeing</w:t>
            </w:r>
          </w:p>
        </w:tc>
        <w:tc>
          <w:tcPr>
            <w:tcW w:w="993"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3398B2AC" w14:textId="74F63D6F" w:rsidR="0013654C" w:rsidRDefault="0013654C" w:rsidP="00351621">
            <w:pPr>
              <w:pStyle w:val="TableRowCentered"/>
              <w:jc w:val="left"/>
              <w:rPr>
                <w:sz w:val="22"/>
              </w:rPr>
            </w:pPr>
            <w:r>
              <w:rPr>
                <w:sz w:val="22"/>
              </w:rPr>
              <w:t>4</w:t>
            </w:r>
          </w:p>
        </w:tc>
        <w:tc>
          <w:tcPr>
            <w:tcW w:w="1417"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tcPr>
          <w:p w14:paraId="4BC984A9" w14:textId="77777777" w:rsidR="0013654C" w:rsidRDefault="0013654C" w:rsidP="00351621">
            <w:pPr>
              <w:pStyle w:val="TableRowCentered"/>
              <w:jc w:val="left"/>
              <w:rPr>
                <w:sz w:val="22"/>
              </w:rPr>
            </w:pPr>
          </w:p>
        </w:tc>
        <w:tc>
          <w:tcPr>
            <w:tcW w:w="1418"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tcPr>
          <w:p w14:paraId="7279441A" w14:textId="77777777" w:rsidR="0013654C" w:rsidRDefault="0013654C" w:rsidP="00351621">
            <w:pPr>
              <w:pStyle w:val="TableRowCentered"/>
              <w:jc w:val="left"/>
              <w:rPr>
                <w:sz w:val="22"/>
              </w:rPr>
            </w:pPr>
          </w:p>
        </w:tc>
        <w:tc>
          <w:tcPr>
            <w:tcW w:w="1417"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tcPr>
          <w:p w14:paraId="1F0A0D56" w14:textId="77777777" w:rsidR="0013654C" w:rsidRDefault="0013654C" w:rsidP="00351621">
            <w:pPr>
              <w:pStyle w:val="TableRowCentered"/>
              <w:jc w:val="left"/>
              <w:rPr>
                <w:sz w:val="22"/>
              </w:rPr>
            </w:pPr>
          </w:p>
        </w:tc>
      </w:tr>
      <w:tr w:rsidR="00D251B2" w14:paraId="50208600" w14:textId="5FAE6E5D"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38466" w14:textId="6027E7C7" w:rsidR="00D251B2" w:rsidRDefault="00DE7FE4" w:rsidP="00DE7FE4">
            <w:pPr>
              <w:pStyle w:val="TableRow"/>
              <w:ind w:left="0"/>
              <w:rPr>
                <w:sz w:val="22"/>
              </w:rPr>
            </w:pPr>
            <w:r>
              <w:rPr>
                <w:sz w:val="22"/>
              </w:rPr>
              <w:t>Funded l</w:t>
            </w:r>
            <w:r w:rsidRPr="00990633">
              <w:rPr>
                <w:sz w:val="22"/>
              </w:rPr>
              <w:t>i</w:t>
            </w:r>
            <w:r>
              <w:rPr>
                <w:sz w:val="22"/>
              </w:rPr>
              <w:t>f</w:t>
            </w:r>
            <w:r w:rsidRPr="00990633">
              <w:rPr>
                <w:sz w:val="22"/>
              </w:rPr>
              <w:t xml:space="preserve">e </w:t>
            </w:r>
            <w:r>
              <w:rPr>
                <w:sz w:val="22"/>
              </w:rPr>
              <w:t>s</w:t>
            </w:r>
            <w:r w:rsidRPr="00990633">
              <w:rPr>
                <w:sz w:val="22"/>
              </w:rPr>
              <w:t>kills cookery lessons</w:t>
            </w:r>
          </w:p>
        </w:tc>
        <w:tc>
          <w:tcPr>
            <w:tcW w:w="850" w:type="dxa"/>
            <w:tcBorders>
              <w:top w:val="single" w:sz="4" w:space="0" w:color="000000"/>
              <w:left w:val="single" w:sz="4" w:space="0" w:color="000000"/>
              <w:bottom w:val="single" w:sz="4" w:space="0" w:color="000000"/>
              <w:right w:val="single" w:sz="4" w:space="0" w:color="auto"/>
            </w:tcBorders>
          </w:tcPr>
          <w:p w14:paraId="0EB9072B" w14:textId="067C38A4" w:rsidR="00FD0C75" w:rsidRDefault="00D67588" w:rsidP="00FD0C75">
            <w:pPr>
              <w:pStyle w:val="TableRowCentered"/>
              <w:jc w:val="left"/>
              <w:rPr>
                <w:sz w:val="22"/>
              </w:rPr>
            </w:pPr>
            <w:r>
              <w:rPr>
                <w:sz w:val="22"/>
              </w:rPr>
              <w:t>£2000</w:t>
            </w:r>
          </w:p>
          <w:p w14:paraId="3BCB2894" w14:textId="77777777" w:rsidR="00D251B2" w:rsidRDefault="00D251B2" w:rsidP="00351621">
            <w:pPr>
              <w:pStyle w:val="TableRowCentered"/>
              <w:jc w:val="left"/>
              <w:rPr>
                <w:sz w:val="22"/>
              </w:rPr>
            </w:pPr>
          </w:p>
        </w:tc>
        <w:tc>
          <w:tcPr>
            <w:tcW w:w="709" w:type="dxa"/>
            <w:tcBorders>
              <w:top w:val="single" w:sz="4" w:space="0" w:color="auto"/>
              <w:left w:val="single" w:sz="4" w:space="0" w:color="auto"/>
              <w:bottom w:val="single" w:sz="4" w:space="0" w:color="auto"/>
              <w:right w:val="single" w:sz="4" w:space="0" w:color="auto"/>
            </w:tcBorders>
          </w:tcPr>
          <w:p w14:paraId="1766E80E" w14:textId="77777777" w:rsidR="00D251B2" w:rsidRDefault="00D251B2"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03A87CB9" w14:textId="77777777" w:rsidR="00D251B2" w:rsidRDefault="00D251B2" w:rsidP="00351621">
            <w:pPr>
              <w:pStyle w:val="TableRowCentered"/>
              <w:jc w:val="left"/>
              <w:rPr>
                <w:sz w:val="22"/>
              </w:rPr>
            </w:pPr>
          </w:p>
        </w:tc>
        <w:tc>
          <w:tcPr>
            <w:tcW w:w="495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429B92" w14:textId="77777777" w:rsidR="00063A29" w:rsidRPr="00063A29" w:rsidRDefault="00063A29" w:rsidP="00063A29">
            <w:pPr>
              <w:suppressAutoHyphens w:val="0"/>
              <w:autoSpaceDN/>
              <w:spacing w:after="0" w:line="240" w:lineRule="auto"/>
              <w:rPr>
                <w:rFonts w:cs="Arial"/>
                <w:color w:val="auto"/>
                <w:sz w:val="20"/>
                <w:szCs w:val="20"/>
              </w:rPr>
            </w:pPr>
            <w:r w:rsidRPr="00063A29">
              <w:rPr>
                <w:rFonts w:cs="Arial"/>
                <w:color w:val="auto"/>
                <w:sz w:val="20"/>
                <w:szCs w:val="20"/>
              </w:rPr>
              <w:t>Resources from the British Nutrition Foundation highlight the importance of teaching pupils with additional needs essential skills related to cooking and nutrition. These programs are designed to help students acquire the necessary skills for independent living, such as meal planning, budgeting, and grocery shopping, all of which contribute to greater autonomy​</w:t>
            </w:r>
          </w:p>
          <w:p w14:paraId="0B7AEE73" w14:textId="673877F9" w:rsidR="00D251B2" w:rsidRPr="00063A29" w:rsidRDefault="00670FE4" w:rsidP="00063A29">
            <w:pPr>
              <w:pStyle w:val="TableRowCentered"/>
              <w:ind w:left="0"/>
              <w:jc w:val="left"/>
              <w:rPr>
                <w:rFonts w:cs="Arial"/>
                <w:sz w:val="20"/>
              </w:rPr>
            </w:pPr>
            <w:hyperlink r:id="rId11" w:history="1">
              <w:r w:rsidR="00063A29" w:rsidRPr="00063A29">
                <w:rPr>
                  <w:rStyle w:val="Hyperlink"/>
                  <w:rFonts w:cs="Arial"/>
                  <w:sz w:val="20"/>
                </w:rPr>
                <w:t>https://www.foodafactoflife.org.uk/pupils-with-additional-needs/developing-skills-for-independent-living/</w:t>
              </w:r>
            </w:hyperlink>
          </w:p>
          <w:p w14:paraId="3856F5CC" w14:textId="77777777" w:rsidR="00063A29" w:rsidRDefault="00063A29" w:rsidP="00351621">
            <w:pPr>
              <w:pStyle w:val="TableRowCentered"/>
              <w:jc w:val="left"/>
              <w:rPr>
                <w:sz w:val="22"/>
              </w:rPr>
            </w:pPr>
          </w:p>
          <w:p w14:paraId="197F7123" w14:textId="2EA83058" w:rsidR="00063A29" w:rsidRPr="00063A29" w:rsidRDefault="00063A29" w:rsidP="00063A29">
            <w:pPr>
              <w:pStyle w:val="TableRowCentered"/>
              <w:ind w:left="0"/>
              <w:jc w:val="left"/>
              <w:rPr>
                <w:sz w:val="20"/>
              </w:rPr>
            </w:pPr>
            <w:r w:rsidRPr="00063A29">
              <w:rPr>
                <w:sz w:val="20"/>
              </w:rPr>
              <w:t>The EEF emphasises the importance of teaching life skills, including cooking, to students with SEN. Cooking lessons are recognied for their potential to enhance both physical development and independence among students. Engaging in practical cooking activities helps students develop essential motor skills, fosters independence by teaching self-sufficiency, and can improve overall health through better understanding of nutrition.</w:t>
            </w:r>
          </w:p>
          <w:p w14:paraId="7BE08257" w14:textId="148EA6DC" w:rsidR="00063A29" w:rsidRDefault="00670FE4" w:rsidP="000A2F8B">
            <w:pPr>
              <w:pStyle w:val="TableRowCentered"/>
              <w:ind w:left="0"/>
              <w:jc w:val="left"/>
              <w:rPr>
                <w:sz w:val="22"/>
              </w:rPr>
            </w:pPr>
            <w:hyperlink r:id="rId12" w:history="1">
              <w:r w:rsidR="00063A29" w:rsidRPr="00063A29">
                <w:rPr>
                  <w:rStyle w:val="Hyperlink"/>
                  <w:sz w:val="20"/>
                </w:rPr>
                <w:t>https://educationendowmentfoundation.org.uk/education-evidence/evidence-reviews/essential-life-skills</w:t>
              </w:r>
            </w:hyperlink>
          </w:p>
        </w:tc>
        <w:tc>
          <w:tcPr>
            <w:tcW w:w="993" w:type="dxa"/>
            <w:vMerge w:val="restart"/>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tcPr>
          <w:p w14:paraId="6EF535DE" w14:textId="77777777" w:rsidR="00D251B2" w:rsidRDefault="00D251B2" w:rsidP="00351621">
            <w:pPr>
              <w:pStyle w:val="TableRowCentered"/>
              <w:jc w:val="left"/>
              <w:rPr>
                <w:sz w:val="22"/>
              </w:rPr>
            </w:pPr>
          </w:p>
        </w:tc>
        <w:tc>
          <w:tcPr>
            <w:tcW w:w="1417" w:type="dxa"/>
            <w:tcBorders>
              <w:top w:val="single" w:sz="4" w:space="0" w:color="000000"/>
              <w:left w:val="single" w:sz="4" w:space="0" w:color="auto"/>
              <w:right w:val="single" w:sz="4" w:space="0" w:color="000000"/>
            </w:tcBorders>
          </w:tcPr>
          <w:p w14:paraId="69AA45CC" w14:textId="77777777" w:rsidR="00D251B2" w:rsidRDefault="00D251B2" w:rsidP="00351621">
            <w:pPr>
              <w:pStyle w:val="TableRowCentered"/>
              <w:jc w:val="left"/>
              <w:rPr>
                <w:sz w:val="22"/>
              </w:rPr>
            </w:pPr>
          </w:p>
        </w:tc>
        <w:tc>
          <w:tcPr>
            <w:tcW w:w="1418" w:type="dxa"/>
            <w:tcBorders>
              <w:top w:val="single" w:sz="4" w:space="0" w:color="000000"/>
              <w:left w:val="single" w:sz="4" w:space="0" w:color="auto"/>
              <w:right w:val="single" w:sz="4" w:space="0" w:color="000000"/>
            </w:tcBorders>
          </w:tcPr>
          <w:p w14:paraId="14C2DD4C" w14:textId="77777777" w:rsidR="00D251B2" w:rsidRDefault="00D251B2" w:rsidP="00351621">
            <w:pPr>
              <w:pStyle w:val="TableRowCentered"/>
              <w:jc w:val="left"/>
              <w:rPr>
                <w:sz w:val="22"/>
              </w:rPr>
            </w:pPr>
          </w:p>
        </w:tc>
        <w:tc>
          <w:tcPr>
            <w:tcW w:w="1417" w:type="dxa"/>
            <w:tcBorders>
              <w:top w:val="single" w:sz="4" w:space="0" w:color="000000"/>
              <w:left w:val="single" w:sz="4" w:space="0" w:color="auto"/>
              <w:right w:val="single" w:sz="4" w:space="0" w:color="000000"/>
            </w:tcBorders>
          </w:tcPr>
          <w:p w14:paraId="41CCC29F" w14:textId="77777777" w:rsidR="00D251B2" w:rsidRDefault="00D251B2" w:rsidP="00351621">
            <w:pPr>
              <w:pStyle w:val="TableRowCentered"/>
              <w:jc w:val="left"/>
              <w:rPr>
                <w:sz w:val="22"/>
              </w:rPr>
            </w:pPr>
          </w:p>
        </w:tc>
      </w:tr>
      <w:tr w:rsidR="00116F6D" w14:paraId="574CF109" w14:textId="6753299F"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1790F" w14:textId="4E01C87F" w:rsidR="00116F6D" w:rsidRPr="00990633" w:rsidRDefault="00116F6D" w:rsidP="00DE7FE4">
            <w:pPr>
              <w:pStyle w:val="TableRow"/>
              <w:ind w:left="0"/>
              <w:rPr>
                <w:iCs/>
                <w:sz w:val="22"/>
                <w:szCs w:val="22"/>
              </w:rPr>
            </w:pPr>
            <w:r>
              <w:rPr>
                <w:iCs/>
                <w:sz w:val="22"/>
                <w:szCs w:val="22"/>
              </w:rPr>
              <w:t xml:space="preserve">Planned and ongoing maintenance of the hydrotherapy pool. </w:t>
            </w:r>
          </w:p>
        </w:tc>
        <w:tc>
          <w:tcPr>
            <w:tcW w:w="850" w:type="dxa"/>
            <w:tcBorders>
              <w:top w:val="single" w:sz="4" w:space="0" w:color="000000"/>
              <w:left w:val="single" w:sz="4" w:space="0" w:color="000000"/>
              <w:bottom w:val="single" w:sz="4" w:space="0" w:color="000000"/>
              <w:right w:val="single" w:sz="4" w:space="0" w:color="auto"/>
            </w:tcBorders>
          </w:tcPr>
          <w:p w14:paraId="6B54C7EC" w14:textId="4BA7281A" w:rsidR="00116F6D" w:rsidRDefault="00D67588" w:rsidP="00FD0C75">
            <w:pPr>
              <w:pStyle w:val="TableRowCentered"/>
              <w:jc w:val="left"/>
              <w:rPr>
                <w:sz w:val="22"/>
              </w:rPr>
            </w:pPr>
            <w:r>
              <w:rPr>
                <w:sz w:val="22"/>
              </w:rPr>
              <w:t>£2000</w:t>
            </w:r>
          </w:p>
          <w:p w14:paraId="60AE1375" w14:textId="77777777" w:rsidR="00116F6D" w:rsidRDefault="00116F6D" w:rsidP="00351621">
            <w:pPr>
              <w:pStyle w:val="TableRowCentered"/>
              <w:jc w:val="left"/>
              <w:rPr>
                <w:sz w:val="22"/>
              </w:rPr>
            </w:pPr>
          </w:p>
        </w:tc>
        <w:tc>
          <w:tcPr>
            <w:tcW w:w="709" w:type="dxa"/>
            <w:tcBorders>
              <w:top w:val="single" w:sz="4" w:space="0" w:color="auto"/>
              <w:left w:val="single" w:sz="4" w:space="0" w:color="auto"/>
              <w:bottom w:val="single" w:sz="4" w:space="0" w:color="auto"/>
              <w:right w:val="single" w:sz="4" w:space="0" w:color="auto"/>
            </w:tcBorders>
          </w:tcPr>
          <w:p w14:paraId="120FB34D" w14:textId="77777777" w:rsidR="00116F6D" w:rsidRDefault="00116F6D"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3CF642CD" w14:textId="77777777" w:rsidR="00116F6D" w:rsidRDefault="00116F6D" w:rsidP="00351621">
            <w:pPr>
              <w:pStyle w:val="TableRowCentered"/>
              <w:jc w:val="left"/>
              <w:rPr>
                <w:sz w:val="22"/>
              </w:rPr>
            </w:pPr>
          </w:p>
        </w:tc>
        <w:tc>
          <w:tcPr>
            <w:tcW w:w="4955"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112D55A2" w14:textId="26CC947A" w:rsidR="00116F6D" w:rsidRPr="00116F6D" w:rsidRDefault="00116F6D" w:rsidP="00116F6D">
            <w:pPr>
              <w:pStyle w:val="TableRowCentered"/>
              <w:jc w:val="left"/>
              <w:rPr>
                <w:sz w:val="20"/>
              </w:rPr>
            </w:pPr>
            <w:r w:rsidRPr="00116F6D">
              <w:rPr>
                <w:sz w:val="20"/>
              </w:rPr>
              <w:t xml:space="preserve">The </w:t>
            </w:r>
            <w:r>
              <w:rPr>
                <w:sz w:val="20"/>
              </w:rPr>
              <w:t>EEF recognis</w:t>
            </w:r>
            <w:r w:rsidRPr="00116F6D">
              <w:rPr>
                <w:sz w:val="20"/>
              </w:rPr>
              <w:t xml:space="preserve">es the significant role that physical activity plays in promoting both the physical development and overall well-being of students. Physical activities, such as swimming, can enhance independence, promote confidence, and improve physical health. The EEF's findings indicate that </w:t>
            </w:r>
            <w:r w:rsidRPr="00116F6D">
              <w:rPr>
                <w:sz w:val="20"/>
              </w:rPr>
              <w:lastRenderedPageBreak/>
              <w:t>regular physical activity can lead to additional academic progress, suggesting a positive correlation between engagement in physical activities and overall educational outcomes</w:t>
            </w:r>
            <w:r>
              <w:rPr>
                <w:sz w:val="20"/>
              </w:rPr>
              <w:t>.</w:t>
            </w:r>
          </w:p>
        </w:tc>
        <w:tc>
          <w:tcPr>
            <w:tcW w:w="993" w:type="dxa"/>
            <w:vMerge/>
            <w:tcBorders>
              <w:left w:val="single" w:sz="4" w:space="0" w:color="auto"/>
              <w:right w:val="single" w:sz="4" w:space="0" w:color="000000"/>
            </w:tcBorders>
            <w:shd w:val="clear" w:color="auto" w:fill="auto"/>
            <w:tcMar>
              <w:top w:w="0" w:type="dxa"/>
              <w:left w:w="108" w:type="dxa"/>
              <w:bottom w:w="0" w:type="dxa"/>
              <w:right w:w="108" w:type="dxa"/>
            </w:tcMar>
          </w:tcPr>
          <w:p w14:paraId="133AF16F" w14:textId="77777777" w:rsidR="00116F6D" w:rsidRDefault="00116F6D" w:rsidP="00351621">
            <w:pPr>
              <w:pStyle w:val="TableRowCentered"/>
              <w:jc w:val="left"/>
              <w:rPr>
                <w:sz w:val="22"/>
              </w:rPr>
            </w:pPr>
          </w:p>
        </w:tc>
        <w:tc>
          <w:tcPr>
            <w:tcW w:w="1417" w:type="dxa"/>
            <w:tcBorders>
              <w:left w:val="single" w:sz="4" w:space="0" w:color="auto"/>
              <w:right w:val="single" w:sz="4" w:space="0" w:color="000000"/>
            </w:tcBorders>
          </w:tcPr>
          <w:p w14:paraId="17796E67" w14:textId="77777777" w:rsidR="00116F6D" w:rsidRDefault="00116F6D" w:rsidP="00351621">
            <w:pPr>
              <w:pStyle w:val="TableRowCentered"/>
              <w:jc w:val="left"/>
              <w:rPr>
                <w:sz w:val="22"/>
              </w:rPr>
            </w:pPr>
          </w:p>
        </w:tc>
        <w:tc>
          <w:tcPr>
            <w:tcW w:w="1418" w:type="dxa"/>
            <w:tcBorders>
              <w:left w:val="single" w:sz="4" w:space="0" w:color="auto"/>
              <w:right w:val="single" w:sz="4" w:space="0" w:color="000000"/>
            </w:tcBorders>
          </w:tcPr>
          <w:p w14:paraId="171A72DC" w14:textId="77777777" w:rsidR="00116F6D" w:rsidRDefault="00116F6D" w:rsidP="00351621">
            <w:pPr>
              <w:pStyle w:val="TableRowCentered"/>
              <w:jc w:val="left"/>
              <w:rPr>
                <w:sz w:val="22"/>
              </w:rPr>
            </w:pPr>
          </w:p>
        </w:tc>
        <w:tc>
          <w:tcPr>
            <w:tcW w:w="1417" w:type="dxa"/>
            <w:tcBorders>
              <w:left w:val="single" w:sz="4" w:space="0" w:color="auto"/>
              <w:right w:val="single" w:sz="4" w:space="0" w:color="000000"/>
            </w:tcBorders>
          </w:tcPr>
          <w:p w14:paraId="7C70AD1F" w14:textId="77777777" w:rsidR="00116F6D" w:rsidRDefault="00116F6D" w:rsidP="00351621">
            <w:pPr>
              <w:pStyle w:val="TableRowCentered"/>
              <w:jc w:val="left"/>
              <w:rPr>
                <w:sz w:val="22"/>
              </w:rPr>
            </w:pPr>
          </w:p>
        </w:tc>
      </w:tr>
      <w:tr w:rsidR="00116F6D" w14:paraId="466B72E6" w14:textId="77777777"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095E7" w14:textId="11F49C8A" w:rsidR="00116F6D" w:rsidRDefault="00116F6D" w:rsidP="00DE7FE4">
            <w:pPr>
              <w:pStyle w:val="TableRow"/>
              <w:ind w:left="0"/>
              <w:rPr>
                <w:iCs/>
                <w:sz w:val="22"/>
                <w:szCs w:val="22"/>
              </w:rPr>
            </w:pPr>
            <w:r>
              <w:rPr>
                <w:iCs/>
                <w:sz w:val="22"/>
                <w:szCs w:val="22"/>
              </w:rPr>
              <w:t xml:space="preserve">Planned and ongoing maintenance of the </w:t>
            </w:r>
            <w:r>
              <w:rPr>
                <w:iCs/>
                <w:sz w:val="22"/>
                <w:szCs w:val="22"/>
              </w:rPr>
              <w:lastRenderedPageBreak/>
              <w:t xml:space="preserve">Rebound Therapy trampoline </w:t>
            </w:r>
          </w:p>
        </w:tc>
        <w:tc>
          <w:tcPr>
            <w:tcW w:w="850" w:type="dxa"/>
            <w:tcBorders>
              <w:top w:val="single" w:sz="4" w:space="0" w:color="000000"/>
              <w:left w:val="single" w:sz="4" w:space="0" w:color="000000"/>
              <w:bottom w:val="single" w:sz="4" w:space="0" w:color="000000"/>
              <w:right w:val="single" w:sz="4" w:space="0" w:color="auto"/>
            </w:tcBorders>
          </w:tcPr>
          <w:p w14:paraId="5695F03C" w14:textId="05B353EC" w:rsidR="00116F6D" w:rsidRDefault="00D67588" w:rsidP="00DE7FE4">
            <w:pPr>
              <w:pStyle w:val="TableRowCentered"/>
              <w:jc w:val="left"/>
              <w:rPr>
                <w:sz w:val="22"/>
              </w:rPr>
            </w:pPr>
            <w:r>
              <w:rPr>
                <w:sz w:val="22"/>
              </w:rPr>
              <w:lastRenderedPageBreak/>
              <w:t>£1000</w:t>
            </w:r>
          </w:p>
          <w:p w14:paraId="16E3AB1E" w14:textId="77777777" w:rsidR="00116F6D" w:rsidRPr="008909C8" w:rsidRDefault="00116F6D" w:rsidP="00FD0C75">
            <w:pPr>
              <w:pStyle w:val="TableRowCentered"/>
              <w:jc w:val="left"/>
              <w:rPr>
                <w:sz w:val="22"/>
                <w:highlight w:val="yellow"/>
              </w:rPr>
            </w:pPr>
          </w:p>
        </w:tc>
        <w:tc>
          <w:tcPr>
            <w:tcW w:w="709" w:type="dxa"/>
            <w:tcBorders>
              <w:top w:val="single" w:sz="4" w:space="0" w:color="auto"/>
              <w:left w:val="single" w:sz="4" w:space="0" w:color="auto"/>
              <w:bottom w:val="single" w:sz="4" w:space="0" w:color="auto"/>
              <w:right w:val="single" w:sz="4" w:space="0" w:color="auto"/>
            </w:tcBorders>
          </w:tcPr>
          <w:p w14:paraId="37285C77" w14:textId="77777777" w:rsidR="00116F6D" w:rsidRDefault="00116F6D"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22700E69" w14:textId="77777777" w:rsidR="00116F6D" w:rsidRDefault="00116F6D" w:rsidP="00351621">
            <w:pPr>
              <w:pStyle w:val="TableRowCentered"/>
              <w:jc w:val="left"/>
              <w:rPr>
                <w:sz w:val="22"/>
              </w:rPr>
            </w:pPr>
          </w:p>
        </w:tc>
        <w:tc>
          <w:tcPr>
            <w:tcW w:w="4955" w:type="dxa"/>
            <w:vMerge/>
            <w:tcBorders>
              <w:left w:val="single" w:sz="4" w:space="0" w:color="auto"/>
              <w:right w:val="single" w:sz="4" w:space="0" w:color="auto"/>
            </w:tcBorders>
            <w:shd w:val="clear" w:color="auto" w:fill="auto"/>
            <w:tcMar>
              <w:top w:w="0" w:type="dxa"/>
              <w:left w:w="108" w:type="dxa"/>
              <w:bottom w:w="0" w:type="dxa"/>
              <w:right w:w="108" w:type="dxa"/>
            </w:tcMar>
          </w:tcPr>
          <w:p w14:paraId="3FE58911" w14:textId="32337285" w:rsidR="00116F6D" w:rsidRDefault="00116F6D" w:rsidP="00116F6D">
            <w:pPr>
              <w:pStyle w:val="TableRowCentered"/>
              <w:jc w:val="left"/>
              <w:rPr>
                <w:sz w:val="22"/>
              </w:rPr>
            </w:pPr>
          </w:p>
        </w:tc>
        <w:tc>
          <w:tcPr>
            <w:tcW w:w="993" w:type="dxa"/>
            <w:tcBorders>
              <w:left w:val="single" w:sz="4" w:space="0" w:color="auto"/>
              <w:right w:val="single" w:sz="4" w:space="0" w:color="000000"/>
            </w:tcBorders>
            <w:shd w:val="clear" w:color="auto" w:fill="auto"/>
            <w:tcMar>
              <w:top w:w="0" w:type="dxa"/>
              <w:left w:w="108" w:type="dxa"/>
              <w:bottom w:w="0" w:type="dxa"/>
              <w:right w:w="108" w:type="dxa"/>
            </w:tcMar>
          </w:tcPr>
          <w:p w14:paraId="63C8307C" w14:textId="77777777" w:rsidR="00116F6D" w:rsidRDefault="00116F6D" w:rsidP="00351621">
            <w:pPr>
              <w:pStyle w:val="TableRowCentered"/>
              <w:jc w:val="left"/>
              <w:rPr>
                <w:sz w:val="22"/>
              </w:rPr>
            </w:pPr>
          </w:p>
        </w:tc>
        <w:tc>
          <w:tcPr>
            <w:tcW w:w="1417" w:type="dxa"/>
            <w:tcBorders>
              <w:left w:val="single" w:sz="4" w:space="0" w:color="auto"/>
              <w:right w:val="single" w:sz="4" w:space="0" w:color="000000"/>
            </w:tcBorders>
          </w:tcPr>
          <w:p w14:paraId="11F8E0B0" w14:textId="77777777" w:rsidR="00116F6D" w:rsidRDefault="00116F6D" w:rsidP="00351621">
            <w:pPr>
              <w:pStyle w:val="TableRowCentered"/>
              <w:jc w:val="left"/>
              <w:rPr>
                <w:sz w:val="22"/>
              </w:rPr>
            </w:pPr>
          </w:p>
        </w:tc>
        <w:tc>
          <w:tcPr>
            <w:tcW w:w="1418" w:type="dxa"/>
            <w:tcBorders>
              <w:left w:val="single" w:sz="4" w:space="0" w:color="auto"/>
              <w:right w:val="single" w:sz="4" w:space="0" w:color="000000"/>
            </w:tcBorders>
          </w:tcPr>
          <w:p w14:paraId="13D07909" w14:textId="77777777" w:rsidR="00116F6D" w:rsidRDefault="00116F6D" w:rsidP="00351621">
            <w:pPr>
              <w:pStyle w:val="TableRowCentered"/>
              <w:jc w:val="left"/>
              <w:rPr>
                <w:sz w:val="22"/>
              </w:rPr>
            </w:pPr>
          </w:p>
        </w:tc>
        <w:tc>
          <w:tcPr>
            <w:tcW w:w="1417" w:type="dxa"/>
            <w:tcBorders>
              <w:left w:val="single" w:sz="4" w:space="0" w:color="auto"/>
              <w:right w:val="single" w:sz="4" w:space="0" w:color="000000"/>
            </w:tcBorders>
          </w:tcPr>
          <w:p w14:paraId="3FC0117B" w14:textId="77777777" w:rsidR="00116F6D" w:rsidRDefault="00116F6D" w:rsidP="00351621">
            <w:pPr>
              <w:pStyle w:val="TableRowCentered"/>
              <w:jc w:val="left"/>
              <w:rPr>
                <w:sz w:val="22"/>
              </w:rPr>
            </w:pPr>
          </w:p>
        </w:tc>
      </w:tr>
      <w:tr w:rsidR="00116F6D" w14:paraId="4E4861E9" w14:textId="77777777"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C63AE" w14:textId="274B9DE4" w:rsidR="00116F6D" w:rsidRPr="00870A24" w:rsidRDefault="00116F6D" w:rsidP="00DE7FE4">
            <w:pPr>
              <w:pStyle w:val="TableRow"/>
              <w:ind w:left="0"/>
              <w:rPr>
                <w:iCs/>
                <w:sz w:val="22"/>
                <w:szCs w:val="22"/>
              </w:rPr>
            </w:pPr>
            <w:r w:rsidRPr="00870A24">
              <w:rPr>
                <w:sz w:val="22"/>
              </w:rPr>
              <w:t xml:space="preserve">Funded swimming lessons at Inspire / Lea Manor / Lewsey pools. </w:t>
            </w:r>
          </w:p>
        </w:tc>
        <w:tc>
          <w:tcPr>
            <w:tcW w:w="850" w:type="dxa"/>
            <w:tcBorders>
              <w:top w:val="single" w:sz="4" w:space="0" w:color="000000"/>
              <w:left w:val="single" w:sz="4" w:space="0" w:color="000000"/>
              <w:bottom w:val="single" w:sz="4" w:space="0" w:color="000000"/>
              <w:right w:val="single" w:sz="4" w:space="0" w:color="auto"/>
            </w:tcBorders>
          </w:tcPr>
          <w:p w14:paraId="2E8697A1" w14:textId="241B269F" w:rsidR="00116F6D" w:rsidRPr="00870A24" w:rsidRDefault="00D67588" w:rsidP="00FD0C75">
            <w:pPr>
              <w:pStyle w:val="TableRowCentered"/>
              <w:jc w:val="left"/>
              <w:rPr>
                <w:sz w:val="22"/>
              </w:rPr>
            </w:pPr>
            <w:r w:rsidRPr="00870A24">
              <w:rPr>
                <w:sz w:val="22"/>
              </w:rPr>
              <w:t>£2900</w:t>
            </w:r>
          </w:p>
          <w:p w14:paraId="0F98F583" w14:textId="77777777" w:rsidR="00116F6D" w:rsidRPr="00870A24" w:rsidRDefault="00116F6D" w:rsidP="00351621">
            <w:pPr>
              <w:pStyle w:val="TableRowCentered"/>
              <w:jc w:val="left"/>
              <w:rPr>
                <w:sz w:val="22"/>
              </w:rPr>
            </w:pPr>
          </w:p>
        </w:tc>
        <w:tc>
          <w:tcPr>
            <w:tcW w:w="709" w:type="dxa"/>
            <w:tcBorders>
              <w:top w:val="single" w:sz="4" w:space="0" w:color="auto"/>
              <w:left w:val="single" w:sz="4" w:space="0" w:color="auto"/>
              <w:bottom w:val="single" w:sz="4" w:space="0" w:color="auto"/>
              <w:right w:val="single" w:sz="4" w:space="0" w:color="auto"/>
            </w:tcBorders>
          </w:tcPr>
          <w:p w14:paraId="5CDC93D0" w14:textId="77777777" w:rsidR="00116F6D" w:rsidRPr="00870A24" w:rsidRDefault="00116F6D"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5CD79D48" w14:textId="77777777" w:rsidR="00116F6D" w:rsidRDefault="00116F6D" w:rsidP="00351621">
            <w:pPr>
              <w:pStyle w:val="TableRowCentered"/>
              <w:jc w:val="left"/>
              <w:rPr>
                <w:sz w:val="22"/>
              </w:rPr>
            </w:pPr>
          </w:p>
        </w:tc>
        <w:tc>
          <w:tcPr>
            <w:tcW w:w="4955"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A0F5A42" w14:textId="4E6D941B" w:rsidR="00116F6D" w:rsidRDefault="00116F6D" w:rsidP="00351621">
            <w:pPr>
              <w:pStyle w:val="TableRowCentered"/>
              <w:jc w:val="left"/>
              <w:rPr>
                <w:sz w:val="22"/>
              </w:rPr>
            </w:pPr>
          </w:p>
        </w:tc>
        <w:tc>
          <w:tcPr>
            <w:tcW w:w="993" w:type="dxa"/>
            <w:tcBorders>
              <w:left w:val="single" w:sz="4" w:space="0" w:color="auto"/>
              <w:right w:val="single" w:sz="4" w:space="0" w:color="000000"/>
            </w:tcBorders>
            <w:shd w:val="clear" w:color="auto" w:fill="auto"/>
            <w:tcMar>
              <w:top w:w="0" w:type="dxa"/>
              <w:left w:w="108" w:type="dxa"/>
              <w:bottom w:w="0" w:type="dxa"/>
              <w:right w:w="108" w:type="dxa"/>
            </w:tcMar>
          </w:tcPr>
          <w:p w14:paraId="3A06949B" w14:textId="77777777" w:rsidR="00116F6D" w:rsidRDefault="00116F6D" w:rsidP="00351621">
            <w:pPr>
              <w:pStyle w:val="TableRowCentered"/>
              <w:jc w:val="left"/>
              <w:rPr>
                <w:sz w:val="22"/>
              </w:rPr>
            </w:pPr>
          </w:p>
        </w:tc>
        <w:tc>
          <w:tcPr>
            <w:tcW w:w="1417" w:type="dxa"/>
            <w:tcBorders>
              <w:left w:val="single" w:sz="4" w:space="0" w:color="auto"/>
              <w:right w:val="single" w:sz="4" w:space="0" w:color="000000"/>
            </w:tcBorders>
          </w:tcPr>
          <w:p w14:paraId="297FD740" w14:textId="77777777" w:rsidR="00116F6D" w:rsidRDefault="00116F6D" w:rsidP="00351621">
            <w:pPr>
              <w:pStyle w:val="TableRowCentered"/>
              <w:jc w:val="left"/>
              <w:rPr>
                <w:sz w:val="22"/>
              </w:rPr>
            </w:pPr>
          </w:p>
        </w:tc>
        <w:tc>
          <w:tcPr>
            <w:tcW w:w="1418" w:type="dxa"/>
            <w:tcBorders>
              <w:left w:val="single" w:sz="4" w:space="0" w:color="auto"/>
              <w:right w:val="single" w:sz="4" w:space="0" w:color="000000"/>
            </w:tcBorders>
          </w:tcPr>
          <w:p w14:paraId="28717D08" w14:textId="77777777" w:rsidR="00116F6D" w:rsidRDefault="00116F6D" w:rsidP="00351621">
            <w:pPr>
              <w:pStyle w:val="TableRowCentered"/>
              <w:jc w:val="left"/>
              <w:rPr>
                <w:sz w:val="22"/>
              </w:rPr>
            </w:pPr>
          </w:p>
        </w:tc>
        <w:tc>
          <w:tcPr>
            <w:tcW w:w="1417" w:type="dxa"/>
            <w:tcBorders>
              <w:left w:val="single" w:sz="4" w:space="0" w:color="auto"/>
              <w:right w:val="single" w:sz="4" w:space="0" w:color="000000"/>
            </w:tcBorders>
          </w:tcPr>
          <w:p w14:paraId="24D65A06" w14:textId="77777777" w:rsidR="00116F6D" w:rsidRDefault="00116F6D" w:rsidP="00351621">
            <w:pPr>
              <w:pStyle w:val="TableRowCentered"/>
              <w:jc w:val="left"/>
              <w:rPr>
                <w:sz w:val="22"/>
              </w:rPr>
            </w:pPr>
          </w:p>
        </w:tc>
      </w:tr>
      <w:tr w:rsidR="00DE7FE4" w14:paraId="0CE38D8A" w14:textId="77777777"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53E59" w14:textId="667E589F" w:rsidR="00DE7FE4" w:rsidRPr="00870A24" w:rsidRDefault="00DE7FE4" w:rsidP="00DE7FE4">
            <w:pPr>
              <w:pStyle w:val="TableRow"/>
              <w:ind w:left="0"/>
              <w:rPr>
                <w:sz w:val="22"/>
              </w:rPr>
            </w:pPr>
            <w:r w:rsidRPr="00870A24">
              <w:rPr>
                <w:sz w:val="22"/>
                <w:szCs w:val="22"/>
              </w:rPr>
              <w:t xml:space="preserve">Part funding for the Music therapist  </w:t>
            </w:r>
          </w:p>
        </w:tc>
        <w:tc>
          <w:tcPr>
            <w:tcW w:w="850" w:type="dxa"/>
            <w:tcBorders>
              <w:top w:val="single" w:sz="4" w:space="0" w:color="000000"/>
              <w:left w:val="single" w:sz="4" w:space="0" w:color="000000"/>
              <w:bottom w:val="single" w:sz="4" w:space="0" w:color="000000"/>
              <w:right w:val="single" w:sz="4" w:space="0" w:color="auto"/>
            </w:tcBorders>
          </w:tcPr>
          <w:p w14:paraId="04F5A025" w14:textId="5D00FE79" w:rsidR="00DE7FE4" w:rsidRPr="00870A24" w:rsidRDefault="00D67588" w:rsidP="00D67588">
            <w:pPr>
              <w:pStyle w:val="TableRowCentered"/>
              <w:jc w:val="left"/>
              <w:rPr>
                <w:sz w:val="22"/>
              </w:rPr>
            </w:pPr>
            <w:r w:rsidRPr="00870A24">
              <w:rPr>
                <w:sz w:val="22"/>
              </w:rPr>
              <w:t>£2000</w:t>
            </w:r>
          </w:p>
        </w:tc>
        <w:tc>
          <w:tcPr>
            <w:tcW w:w="709" w:type="dxa"/>
            <w:tcBorders>
              <w:top w:val="single" w:sz="4" w:space="0" w:color="auto"/>
              <w:left w:val="single" w:sz="4" w:space="0" w:color="auto"/>
              <w:bottom w:val="single" w:sz="4" w:space="0" w:color="auto"/>
              <w:right w:val="single" w:sz="4" w:space="0" w:color="auto"/>
            </w:tcBorders>
          </w:tcPr>
          <w:p w14:paraId="5E0D6DAD" w14:textId="77777777" w:rsidR="00DE7FE4" w:rsidRPr="00870A24" w:rsidRDefault="00DE7FE4"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44357591" w14:textId="77777777" w:rsidR="00DE7FE4" w:rsidRDefault="00DE7FE4" w:rsidP="00351621">
            <w:pPr>
              <w:pStyle w:val="TableRowCentered"/>
              <w:jc w:val="left"/>
              <w:rPr>
                <w:sz w:val="22"/>
              </w:rPr>
            </w:pPr>
          </w:p>
        </w:tc>
        <w:tc>
          <w:tcPr>
            <w:tcW w:w="495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1EC0ED8" w14:textId="41515EC8" w:rsidR="00DE7FE4" w:rsidRPr="000A2F8B" w:rsidRDefault="00C25D5E" w:rsidP="00714FAF">
            <w:pPr>
              <w:pStyle w:val="TableRowCentered"/>
              <w:jc w:val="left"/>
              <w:rPr>
                <w:rFonts w:cs="Arial"/>
                <w:sz w:val="20"/>
              </w:rPr>
            </w:pPr>
            <w:r w:rsidRPr="000A2F8B">
              <w:rPr>
                <w:rStyle w:val="Strong"/>
                <w:rFonts w:cs="Arial"/>
                <w:b w:val="0"/>
                <w:sz w:val="20"/>
              </w:rPr>
              <w:t>A comprehensive review by Bradt and Dileo (2014)</w:t>
            </w:r>
            <w:r w:rsidRPr="000A2F8B">
              <w:rPr>
                <w:rFonts w:cs="Arial"/>
                <w:sz w:val="20"/>
              </w:rPr>
              <w:t xml:space="preserve"> in the "Journal of Music Therapy" provides an extensive overview of music therapy's effectiveness across various populations, including those with develop</w:t>
            </w:r>
            <w:r w:rsidR="00714FAF" w:rsidRPr="000A2F8B">
              <w:rPr>
                <w:rFonts w:cs="Arial"/>
                <w:sz w:val="20"/>
              </w:rPr>
              <w:t>mental disabilities. It summaris</w:t>
            </w:r>
            <w:r w:rsidRPr="000A2F8B">
              <w:rPr>
                <w:rFonts w:cs="Arial"/>
                <w:sz w:val="20"/>
              </w:rPr>
              <w:t xml:space="preserve">es findings that show music therapy as an effective intervention for enhancing social skills and emotional wellbeing. </w:t>
            </w:r>
          </w:p>
        </w:tc>
        <w:tc>
          <w:tcPr>
            <w:tcW w:w="993" w:type="dxa"/>
            <w:tcBorders>
              <w:left w:val="single" w:sz="4" w:space="0" w:color="auto"/>
              <w:right w:val="single" w:sz="4" w:space="0" w:color="000000"/>
            </w:tcBorders>
            <w:shd w:val="clear" w:color="auto" w:fill="auto"/>
            <w:tcMar>
              <w:top w:w="0" w:type="dxa"/>
              <w:left w:w="108" w:type="dxa"/>
              <w:bottom w:w="0" w:type="dxa"/>
              <w:right w:w="108" w:type="dxa"/>
            </w:tcMar>
          </w:tcPr>
          <w:p w14:paraId="68026622" w14:textId="77777777" w:rsidR="00DE7FE4" w:rsidRDefault="00DE7FE4" w:rsidP="00351621">
            <w:pPr>
              <w:pStyle w:val="TableRowCentered"/>
              <w:jc w:val="left"/>
              <w:rPr>
                <w:sz w:val="22"/>
              </w:rPr>
            </w:pPr>
          </w:p>
        </w:tc>
        <w:tc>
          <w:tcPr>
            <w:tcW w:w="1417" w:type="dxa"/>
            <w:tcBorders>
              <w:left w:val="single" w:sz="4" w:space="0" w:color="auto"/>
              <w:right w:val="single" w:sz="4" w:space="0" w:color="000000"/>
            </w:tcBorders>
          </w:tcPr>
          <w:p w14:paraId="3F15153F" w14:textId="77777777" w:rsidR="00DE7FE4" w:rsidRDefault="00DE7FE4" w:rsidP="00351621">
            <w:pPr>
              <w:pStyle w:val="TableRowCentered"/>
              <w:jc w:val="left"/>
              <w:rPr>
                <w:sz w:val="22"/>
              </w:rPr>
            </w:pPr>
          </w:p>
        </w:tc>
        <w:tc>
          <w:tcPr>
            <w:tcW w:w="1418" w:type="dxa"/>
            <w:tcBorders>
              <w:left w:val="single" w:sz="4" w:space="0" w:color="auto"/>
              <w:right w:val="single" w:sz="4" w:space="0" w:color="000000"/>
            </w:tcBorders>
          </w:tcPr>
          <w:p w14:paraId="26DCE522" w14:textId="77777777" w:rsidR="00DE7FE4" w:rsidRDefault="00DE7FE4" w:rsidP="00351621">
            <w:pPr>
              <w:pStyle w:val="TableRowCentered"/>
              <w:jc w:val="left"/>
              <w:rPr>
                <w:sz w:val="22"/>
              </w:rPr>
            </w:pPr>
          </w:p>
        </w:tc>
        <w:tc>
          <w:tcPr>
            <w:tcW w:w="1417" w:type="dxa"/>
            <w:tcBorders>
              <w:left w:val="single" w:sz="4" w:space="0" w:color="auto"/>
              <w:right w:val="single" w:sz="4" w:space="0" w:color="000000"/>
            </w:tcBorders>
          </w:tcPr>
          <w:p w14:paraId="034F1BA0" w14:textId="77777777" w:rsidR="00DE7FE4" w:rsidRDefault="00DE7FE4" w:rsidP="00351621">
            <w:pPr>
              <w:pStyle w:val="TableRowCentered"/>
              <w:jc w:val="left"/>
              <w:rPr>
                <w:sz w:val="22"/>
              </w:rPr>
            </w:pPr>
          </w:p>
        </w:tc>
      </w:tr>
      <w:tr w:rsidR="00DE7FE4" w14:paraId="7EB35096" w14:textId="77777777"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BF8A7" w14:textId="7EBCAD27" w:rsidR="00DE7FE4" w:rsidRPr="00870A24" w:rsidRDefault="00DE7FE4" w:rsidP="00DE7FE4">
            <w:pPr>
              <w:pStyle w:val="NoSpacing"/>
              <w:rPr>
                <w:sz w:val="22"/>
                <w:szCs w:val="22"/>
              </w:rPr>
            </w:pPr>
            <w:r w:rsidRPr="00870A24">
              <w:rPr>
                <w:sz w:val="22"/>
                <w:szCs w:val="22"/>
              </w:rPr>
              <w:t>Part funding for the school Counsellor</w:t>
            </w:r>
          </w:p>
        </w:tc>
        <w:tc>
          <w:tcPr>
            <w:tcW w:w="850" w:type="dxa"/>
            <w:tcBorders>
              <w:top w:val="single" w:sz="4" w:space="0" w:color="000000"/>
              <w:left w:val="single" w:sz="4" w:space="0" w:color="000000"/>
              <w:bottom w:val="single" w:sz="4" w:space="0" w:color="000000"/>
              <w:right w:val="single" w:sz="4" w:space="0" w:color="auto"/>
            </w:tcBorders>
          </w:tcPr>
          <w:p w14:paraId="1D4ED525" w14:textId="55969DAF" w:rsidR="00DE7FE4" w:rsidRPr="00870A24" w:rsidRDefault="00D67588" w:rsidP="00DE7FE4">
            <w:pPr>
              <w:pStyle w:val="TableRowCentered"/>
              <w:jc w:val="left"/>
              <w:rPr>
                <w:sz w:val="22"/>
              </w:rPr>
            </w:pPr>
            <w:r w:rsidRPr="00870A24">
              <w:rPr>
                <w:sz w:val="22"/>
              </w:rPr>
              <w:t>£2000</w:t>
            </w:r>
          </w:p>
        </w:tc>
        <w:tc>
          <w:tcPr>
            <w:tcW w:w="709" w:type="dxa"/>
            <w:tcBorders>
              <w:top w:val="single" w:sz="4" w:space="0" w:color="auto"/>
              <w:left w:val="single" w:sz="4" w:space="0" w:color="auto"/>
              <w:bottom w:val="single" w:sz="4" w:space="0" w:color="auto"/>
              <w:right w:val="single" w:sz="4" w:space="0" w:color="auto"/>
            </w:tcBorders>
          </w:tcPr>
          <w:p w14:paraId="7453A1F0" w14:textId="77777777" w:rsidR="00DE7FE4" w:rsidRPr="00870A24" w:rsidRDefault="00DE7FE4"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4778688D" w14:textId="77777777" w:rsidR="00DE7FE4" w:rsidRDefault="00DE7FE4" w:rsidP="00351621">
            <w:pPr>
              <w:pStyle w:val="TableRowCentered"/>
              <w:jc w:val="left"/>
              <w:rPr>
                <w:sz w:val="22"/>
              </w:rPr>
            </w:pPr>
          </w:p>
        </w:tc>
        <w:tc>
          <w:tcPr>
            <w:tcW w:w="495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ADFB06C" w14:textId="3CE1DF8E" w:rsidR="000A2F8B" w:rsidRPr="000A2F8B" w:rsidRDefault="000A2F8B" w:rsidP="000A2F8B">
            <w:pPr>
              <w:pStyle w:val="NormalWeb"/>
              <w:rPr>
                <w:rFonts w:ascii="Arial" w:hAnsi="Arial" w:cs="Arial"/>
                <w:sz w:val="20"/>
                <w:szCs w:val="20"/>
              </w:rPr>
            </w:pPr>
            <w:r w:rsidRPr="000A2F8B">
              <w:rPr>
                <w:rFonts w:ascii="Arial" w:hAnsi="Arial" w:cs="Arial"/>
                <w:sz w:val="20"/>
                <w:szCs w:val="20"/>
              </w:rPr>
              <w:t>Research indicates that school counselling can significantly improve the emotional health of students, enhancing their potential and fostering better relationships within the school environment. This is particularly important for students with Special Educational Needs (SEN), who often face additional emotional and behavioural challenges.</w:t>
            </w:r>
          </w:p>
          <w:p w14:paraId="7D12CA1D" w14:textId="77777777" w:rsidR="000A2F8B" w:rsidRPr="000A2F8B" w:rsidRDefault="000A2F8B" w:rsidP="000A2F8B">
            <w:pPr>
              <w:pStyle w:val="NormalWeb"/>
              <w:rPr>
                <w:rFonts w:ascii="Arial" w:hAnsi="Arial" w:cs="Arial"/>
                <w:sz w:val="20"/>
                <w:szCs w:val="20"/>
              </w:rPr>
            </w:pPr>
            <w:r w:rsidRPr="000A2F8B">
              <w:rPr>
                <w:rFonts w:ascii="Arial" w:hAnsi="Arial" w:cs="Arial"/>
                <w:sz w:val="20"/>
                <w:szCs w:val="20"/>
              </w:rPr>
              <w:t>A report from the Children's Commissioner for England highlighted that while many children with SEN expressed a desire to talk to school counsellors, there was a noticeable gap in access to these services. This gap indicates that enhancing access to counselling could improve their mental health and support their overall wellbeing​.</w:t>
            </w:r>
          </w:p>
          <w:p w14:paraId="714FC681" w14:textId="7A41A1B1" w:rsidR="000A2F8B" w:rsidRPr="000A2F8B" w:rsidRDefault="00670FE4" w:rsidP="000A2F8B">
            <w:pPr>
              <w:pStyle w:val="NormalWeb"/>
              <w:rPr>
                <w:rFonts w:ascii="Arial" w:hAnsi="Arial" w:cs="Arial"/>
                <w:sz w:val="20"/>
                <w:szCs w:val="20"/>
              </w:rPr>
            </w:pPr>
            <w:hyperlink r:id="rId13" w:history="1">
              <w:r w:rsidR="000A2F8B" w:rsidRPr="000A2F8B">
                <w:rPr>
                  <w:rStyle w:val="Hyperlink"/>
                  <w:rFonts w:cs="Arial"/>
                  <w:sz w:val="20"/>
                  <w:szCs w:val="20"/>
                </w:rPr>
                <w:t>https://assets.childrenscommissioner.gov.uk/wpuploads/2022/11/Annex-4-March-2021-survey-findings.pdf</w:t>
              </w:r>
            </w:hyperlink>
          </w:p>
        </w:tc>
        <w:tc>
          <w:tcPr>
            <w:tcW w:w="993" w:type="dxa"/>
            <w:tcBorders>
              <w:left w:val="single" w:sz="4" w:space="0" w:color="auto"/>
              <w:right w:val="single" w:sz="4" w:space="0" w:color="000000"/>
            </w:tcBorders>
            <w:shd w:val="clear" w:color="auto" w:fill="auto"/>
            <w:tcMar>
              <w:top w:w="0" w:type="dxa"/>
              <w:left w:w="108" w:type="dxa"/>
              <w:bottom w:w="0" w:type="dxa"/>
              <w:right w:w="108" w:type="dxa"/>
            </w:tcMar>
          </w:tcPr>
          <w:p w14:paraId="1C7F488A" w14:textId="77777777" w:rsidR="00DE7FE4" w:rsidRDefault="00DE7FE4" w:rsidP="00351621">
            <w:pPr>
              <w:pStyle w:val="TableRowCentered"/>
              <w:jc w:val="left"/>
              <w:rPr>
                <w:sz w:val="22"/>
              </w:rPr>
            </w:pPr>
          </w:p>
        </w:tc>
        <w:tc>
          <w:tcPr>
            <w:tcW w:w="1417" w:type="dxa"/>
            <w:tcBorders>
              <w:left w:val="single" w:sz="4" w:space="0" w:color="auto"/>
              <w:right w:val="single" w:sz="4" w:space="0" w:color="000000"/>
            </w:tcBorders>
          </w:tcPr>
          <w:p w14:paraId="5A0E8B68" w14:textId="77777777" w:rsidR="00DE7FE4" w:rsidRDefault="00DE7FE4" w:rsidP="00351621">
            <w:pPr>
              <w:pStyle w:val="TableRowCentered"/>
              <w:jc w:val="left"/>
              <w:rPr>
                <w:sz w:val="22"/>
              </w:rPr>
            </w:pPr>
          </w:p>
        </w:tc>
        <w:tc>
          <w:tcPr>
            <w:tcW w:w="1418" w:type="dxa"/>
            <w:tcBorders>
              <w:left w:val="single" w:sz="4" w:space="0" w:color="auto"/>
              <w:right w:val="single" w:sz="4" w:space="0" w:color="000000"/>
            </w:tcBorders>
          </w:tcPr>
          <w:p w14:paraId="7B06F43D" w14:textId="77777777" w:rsidR="00DE7FE4" w:rsidRDefault="00DE7FE4" w:rsidP="00351621">
            <w:pPr>
              <w:pStyle w:val="TableRowCentered"/>
              <w:jc w:val="left"/>
              <w:rPr>
                <w:sz w:val="22"/>
              </w:rPr>
            </w:pPr>
          </w:p>
        </w:tc>
        <w:tc>
          <w:tcPr>
            <w:tcW w:w="1417" w:type="dxa"/>
            <w:tcBorders>
              <w:left w:val="single" w:sz="4" w:space="0" w:color="auto"/>
              <w:right w:val="single" w:sz="4" w:space="0" w:color="000000"/>
            </w:tcBorders>
          </w:tcPr>
          <w:p w14:paraId="54D4B1BC" w14:textId="77777777" w:rsidR="00DE7FE4" w:rsidRDefault="00DE7FE4" w:rsidP="00351621">
            <w:pPr>
              <w:pStyle w:val="TableRowCentered"/>
              <w:jc w:val="left"/>
              <w:rPr>
                <w:sz w:val="22"/>
              </w:rPr>
            </w:pPr>
          </w:p>
        </w:tc>
      </w:tr>
      <w:tr w:rsidR="00D251B2" w14:paraId="0564B861" w14:textId="77777777"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6BE8A" w14:textId="54E0B1E5" w:rsidR="00D251B2" w:rsidRDefault="00DE7FE4" w:rsidP="00C25D5E">
            <w:pPr>
              <w:pStyle w:val="TableRow"/>
              <w:ind w:left="0"/>
              <w:rPr>
                <w:iCs/>
                <w:sz w:val="22"/>
                <w:szCs w:val="22"/>
              </w:rPr>
            </w:pPr>
            <w:r w:rsidRPr="000A2F8B">
              <w:rPr>
                <w:color w:val="auto"/>
                <w:sz w:val="22"/>
                <w:szCs w:val="22"/>
              </w:rPr>
              <w:t xml:space="preserve">Funded horse therapy for PP students </w:t>
            </w:r>
          </w:p>
        </w:tc>
        <w:tc>
          <w:tcPr>
            <w:tcW w:w="850" w:type="dxa"/>
            <w:tcBorders>
              <w:top w:val="single" w:sz="4" w:space="0" w:color="000000"/>
              <w:left w:val="single" w:sz="4" w:space="0" w:color="000000"/>
              <w:bottom w:val="single" w:sz="4" w:space="0" w:color="000000"/>
              <w:right w:val="single" w:sz="4" w:space="0" w:color="auto"/>
            </w:tcBorders>
          </w:tcPr>
          <w:p w14:paraId="56487B04" w14:textId="4617C344" w:rsidR="00D251B2" w:rsidRDefault="00D67588" w:rsidP="00C25D5E">
            <w:pPr>
              <w:pStyle w:val="TableRowCentered"/>
              <w:jc w:val="left"/>
              <w:rPr>
                <w:sz w:val="22"/>
              </w:rPr>
            </w:pPr>
            <w:r>
              <w:rPr>
                <w:sz w:val="22"/>
              </w:rPr>
              <w:t>£500</w:t>
            </w:r>
          </w:p>
        </w:tc>
        <w:tc>
          <w:tcPr>
            <w:tcW w:w="709" w:type="dxa"/>
            <w:tcBorders>
              <w:top w:val="single" w:sz="4" w:space="0" w:color="auto"/>
              <w:left w:val="single" w:sz="4" w:space="0" w:color="auto"/>
              <w:bottom w:val="single" w:sz="4" w:space="0" w:color="auto"/>
              <w:right w:val="single" w:sz="4" w:space="0" w:color="auto"/>
            </w:tcBorders>
          </w:tcPr>
          <w:p w14:paraId="72F2ED0D" w14:textId="77777777" w:rsidR="00D251B2" w:rsidRDefault="00D251B2"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30E00E40" w14:textId="77777777" w:rsidR="00D251B2" w:rsidRDefault="00D251B2" w:rsidP="00351621">
            <w:pPr>
              <w:pStyle w:val="TableRowCentered"/>
              <w:jc w:val="left"/>
              <w:rPr>
                <w:sz w:val="22"/>
              </w:rPr>
            </w:pPr>
          </w:p>
        </w:tc>
        <w:tc>
          <w:tcPr>
            <w:tcW w:w="495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ABD177A" w14:textId="19D74CA6" w:rsidR="00116F6D" w:rsidRPr="00116F6D" w:rsidRDefault="00116F6D" w:rsidP="00116F6D">
            <w:pPr>
              <w:pStyle w:val="TableRowCentered"/>
              <w:jc w:val="left"/>
              <w:rPr>
                <w:sz w:val="20"/>
              </w:rPr>
            </w:pPr>
            <w:r w:rsidRPr="00116F6D">
              <w:rPr>
                <w:sz w:val="20"/>
              </w:rPr>
              <w:t xml:space="preserve">Research into equine-assisted therapy (EAT) and therapeutic </w:t>
            </w:r>
            <w:r w:rsidR="000A2F8B" w:rsidRPr="00116F6D">
              <w:rPr>
                <w:sz w:val="20"/>
              </w:rPr>
              <w:t>horse-riding</w:t>
            </w:r>
            <w:r w:rsidRPr="00116F6D">
              <w:rPr>
                <w:sz w:val="20"/>
              </w:rPr>
              <w:t xml:space="preserve"> for students with special educational needs (SEN) supports its efficacy for physical development, independence, and overall wellbeing.</w:t>
            </w:r>
          </w:p>
          <w:p w14:paraId="433AA83E" w14:textId="77777777" w:rsidR="00116F6D" w:rsidRPr="00116F6D" w:rsidRDefault="00116F6D" w:rsidP="00116F6D">
            <w:pPr>
              <w:pStyle w:val="TableRowCentered"/>
              <w:jc w:val="left"/>
              <w:rPr>
                <w:sz w:val="20"/>
              </w:rPr>
            </w:pPr>
            <w:r w:rsidRPr="00116F6D">
              <w:rPr>
                <w:sz w:val="20"/>
              </w:rPr>
              <w:lastRenderedPageBreak/>
              <w:t>A study by Gabriels et al. (2015) found that children with autism spectrum disorder (ASD) showed enhanced self-esteem and social motivation after participating in equine-assisted therapy.</w:t>
            </w:r>
          </w:p>
          <w:p w14:paraId="35A41BD9" w14:textId="154AB1EC" w:rsidR="00D251B2" w:rsidRDefault="00116F6D" w:rsidP="00116F6D">
            <w:pPr>
              <w:pStyle w:val="TableRowCentered"/>
              <w:jc w:val="left"/>
              <w:rPr>
                <w:sz w:val="22"/>
              </w:rPr>
            </w:pPr>
            <w:r w:rsidRPr="00116F6D">
              <w:rPr>
                <w:sz w:val="20"/>
              </w:rPr>
              <w:t>Bass et al. (2009) found that therapeutic riding decreased irritability and hyperactivity in children with ASD, contributing</w:t>
            </w:r>
            <w:r w:rsidR="00C25D5E">
              <w:rPr>
                <w:sz w:val="20"/>
              </w:rPr>
              <w:t xml:space="preserve"> to better emotional regulation</w:t>
            </w:r>
          </w:p>
        </w:tc>
        <w:tc>
          <w:tcPr>
            <w:tcW w:w="993" w:type="dxa"/>
            <w:tcBorders>
              <w:left w:val="single" w:sz="4" w:space="0" w:color="auto"/>
              <w:right w:val="single" w:sz="4" w:space="0" w:color="000000"/>
            </w:tcBorders>
            <w:shd w:val="clear" w:color="auto" w:fill="auto"/>
            <w:tcMar>
              <w:top w:w="0" w:type="dxa"/>
              <w:left w:w="108" w:type="dxa"/>
              <w:bottom w:w="0" w:type="dxa"/>
              <w:right w:w="108" w:type="dxa"/>
            </w:tcMar>
          </w:tcPr>
          <w:p w14:paraId="73CD340A" w14:textId="77777777" w:rsidR="00D251B2" w:rsidRDefault="00D251B2" w:rsidP="00351621">
            <w:pPr>
              <w:pStyle w:val="TableRowCentered"/>
              <w:jc w:val="left"/>
              <w:rPr>
                <w:sz w:val="22"/>
              </w:rPr>
            </w:pPr>
          </w:p>
        </w:tc>
        <w:tc>
          <w:tcPr>
            <w:tcW w:w="1417" w:type="dxa"/>
            <w:tcBorders>
              <w:left w:val="single" w:sz="4" w:space="0" w:color="auto"/>
              <w:right w:val="single" w:sz="4" w:space="0" w:color="000000"/>
            </w:tcBorders>
          </w:tcPr>
          <w:p w14:paraId="2252462A" w14:textId="77777777" w:rsidR="00D251B2" w:rsidRDefault="00D251B2" w:rsidP="00351621">
            <w:pPr>
              <w:pStyle w:val="TableRowCentered"/>
              <w:jc w:val="left"/>
              <w:rPr>
                <w:sz w:val="22"/>
              </w:rPr>
            </w:pPr>
          </w:p>
        </w:tc>
        <w:tc>
          <w:tcPr>
            <w:tcW w:w="1418" w:type="dxa"/>
            <w:tcBorders>
              <w:left w:val="single" w:sz="4" w:space="0" w:color="auto"/>
              <w:right w:val="single" w:sz="4" w:space="0" w:color="000000"/>
            </w:tcBorders>
          </w:tcPr>
          <w:p w14:paraId="495A8DB4" w14:textId="77777777" w:rsidR="00D251B2" w:rsidRDefault="00D251B2" w:rsidP="00351621">
            <w:pPr>
              <w:pStyle w:val="TableRowCentered"/>
              <w:jc w:val="left"/>
              <w:rPr>
                <w:sz w:val="22"/>
              </w:rPr>
            </w:pPr>
          </w:p>
        </w:tc>
        <w:tc>
          <w:tcPr>
            <w:tcW w:w="1417" w:type="dxa"/>
            <w:tcBorders>
              <w:left w:val="single" w:sz="4" w:space="0" w:color="auto"/>
              <w:right w:val="single" w:sz="4" w:space="0" w:color="000000"/>
            </w:tcBorders>
          </w:tcPr>
          <w:p w14:paraId="31FB0111" w14:textId="77777777" w:rsidR="00D251B2" w:rsidRDefault="00D251B2" w:rsidP="00351621">
            <w:pPr>
              <w:pStyle w:val="TableRowCentered"/>
              <w:jc w:val="left"/>
              <w:rPr>
                <w:sz w:val="22"/>
              </w:rPr>
            </w:pPr>
          </w:p>
        </w:tc>
      </w:tr>
      <w:tr w:rsidR="00D251B2" w14:paraId="07860EFF" w14:textId="09AE81D7" w:rsidTr="0000506B">
        <w:trPr>
          <w:jc w:val="center"/>
        </w:trPr>
        <w:tc>
          <w:tcPr>
            <w:tcW w:w="28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C91995D" w14:textId="3D6866A0" w:rsidR="00D251B2" w:rsidRDefault="00D251B2" w:rsidP="00351621">
            <w:pPr>
              <w:pStyle w:val="TableRow"/>
              <w:rPr>
                <w:iCs/>
                <w:sz w:val="22"/>
                <w:szCs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85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48B54AC5" w14:textId="5BC1CEC1" w:rsidR="00D251B2" w:rsidRDefault="00D251B2" w:rsidP="00C25D5E">
            <w:pPr>
              <w:pStyle w:val="TableRowCentered"/>
              <w:jc w:val="left"/>
              <w:rPr>
                <w:sz w:val="22"/>
              </w:rPr>
            </w:pPr>
            <w:r w:rsidRPr="00423942">
              <w:rPr>
                <w:color w:val="FF0000"/>
                <w:sz w:val="22"/>
                <w:szCs w:val="22"/>
              </w:rPr>
              <w:t>£</w:t>
            </w:r>
            <w:r w:rsidR="00D67588">
              <w:rPr>
                <w:sz w:val="22"/>
                <w:highlight w:val="yellow"/>
              </w:rPr>
              <w:t xml:space="preserve"> </w:t>
            </w:r>
            <w:r w:rsidR="00D67588" w:rsidRPr="00D67588">
              <w:rPr>
                <w:color w:val="FF0000"/>
                <w:sz w:val="22"/>
              </w:rPr>
              <w:t>12,400</w:t>
            </w:r>
          </w:p>
        </w:tc>
        <w:tc>
          <w:tcPr>
            <w:tcW w:w="709" w:type="dxa"/>
            <w:tcBorders>
              <w:top w:val="single" w:sz="4" w:space="0" w:color="auto"/>
              <w:left w:val="single" w:sz="4" w:space="0" w:color="auto"/>
              <w:bottom w:val="single" w:sz="4" w:space="0" w:color="auto"/>
              <w:right w:val="single" w:sz="4" w:space="0" w:color="auto"/>
            </w:tcBorders>
          </w:tcPr>
          <w:p w14:paraId="1256AAD5" w14:textId="77777777" w:rsidR="00D251B2" w:rsidRDefault="00D251B2" w:rsidP="00351621">
            <w:pPr>
              <w:pStyle w:val="TableRowCentered"/>
              <w:jc w:val="left"/>
              <w:rPr>
                <w:sz w:val="22"/>
              </w:rPr>
            </w:pPr>
          </w:p>
        </w:tc>
        <w:tc>
          <w:tcPr>
            <w:tcW w:w="850" w:type="dxa"/>
            <w:tcBorders>
              <w:top w:val="single" w:sz="4" w:space="0" w:color="auto"/>
              <w:left w:val="single" w:sz="4" w:space="0" w:color="auto"/>
              <w:bottom w:val="single" w:sz="4" w:space="0" w:color="auto"/>
              <w:right w:val="single" w:sz="4" w:space="0" w:color="auto"/>
            </w:tcBorders>
          </w:tcPr>
          <w:p w14:paraId="03BCC957" w14:textId="77777777" w:rsidR="00D251B2" w:rsidRDefault="00D251B2" w:rsidP="00351621">
            <w:pPr>
              <w:pStyle w:val="TableRowCentered"/>
              <w:jc w:val="left"/>
              <w:rPr>
                <w:sz w:val="22"/>
              </w:rPr>
            </w:pPr>
          </w:p>
        </w:tc>
        <w:tc>
          <w:tcPr>
            <w:tcW w:w="495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023411" w14:textId="1E8F8A63" w:rsidR="00D251B2" w:rsidRDefault="00D251B2" w:rsidP="00351621">
            <w:pPr>
              <w:pStyle w:val="TableRowCentered"/>
              <w:jc w:val="left"/>
              <w:rPr>
                <w:sz w:val="22"/>
              </w:rPr>
            </w:pPr>
          </w:p>
        </w:tc>
        <w:tc>
          <w:tcPr>
            <w:tcW w:w="993" w:type="dxa"/>
            <w:tcBorders>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65945B79" w14:textId="77777777" w:rsidR="00D251B2" w:rsidRDefault="00D251B2" w:rsidP="00351621">
            <w:pPr>
              <w:pStyle w:val="TableRowCentered"/>
              <w:jc w:val="left"/>
              <w:rPr>
                <w:sz w:val="22"/>
              </w:rPr>
            </w:pPr>
          </w:p>
        </w:tc>
        <w:tc>
          <w:tcPr>
            <w:tcW w:w="1417" w:type="dxa"/>
            <w:tcBorders>
              <w:left w:val="single" w:sz="4" w:space="0" w:color="auto"/>
              <w:bottom w:val="single" w:sz="4" w:space="0" w:color="000000"/>
              <w:right w:val="single" w:sz="4" w:space="0" w:color="000000"/>
            </w:tcBorders>
          </w:tcPr>
          <w:p w14:paraId="4911EE94" w14:textId="77777777" w:rsidR="00D251B2" w:rsidRDefault="00D251B2" w:rsidP="00351621">
            <w:pPr>
              <w:pStyle w:val="TableRowCentered"/>
              <w:jc w:val="left"/>
              <w:rPr>
                <w:sz w:val="22"/>
              </w:rPr>
            </w:pPr>
          </w:p>
        </w:tc>
        <w:tc>
          <w:tcPr>
            <w:tcW w:w="1418" w:type="dxa"/>
            <w:tcBorders>
              <w:left w:val="single" w:sz="4" w:space="0" w:color="auto"/>
              <w:bottom w:val="single" w:sz="4" w:space="0" w:color="000000"/>
              <w:right w:val="single" w:sz="4" w:space="0" w:color="000000"/>
            </w:tcBorders>
          </w:tcPr>
          <w:p w14:paraId="7C7DFF24" w14:textId="77777777" w:rsidR="00D251B2" w:rsidRDefault="00D251B2" w:rsidP="00351621">
            <w:pPr>
              <w:pStyle w:val="TableRowCentered"/>
              <w:jc w:val="left"/>
              <w:rPr>
                <w:sz w:val="22"/>
              </w:rPr>
            </w:pPr>
          </w:p>
        </w:tc>
        <w:tc>
          <w:tcPr>
            <w:tcW w:w="1417" w:type="dxa"/>
            <w:tcBorders>
              <w:left w:val="single" w:sz="4" w:space="0" w:color="auto"/>
              <w:bottom w:val="single" w:sz="4" w:space="0" w:color="000000"/>
              <w:right w:val="single" w:sz="4" w:space="0" w:color="000000"/>
            </w:tcBorders>
          </w:tcPr>
          <w:p w14:paraId="06B7C716" w14:textId="77777777" w:rsidR="00D251B2" w:rsidRDefault="00D251B2" w:rsidP="00351621">
            <w:pPr>
              <w:pStyle w:val="TableRowCentered"/>
              <w:jc w:val="left"/>
              <w:rPr>
                <w:sz w:val="22"/>
              </w:rPr>
            </w:pPr>
          </w:p>
        </w:tc>
      </w:tr>
    </w:tbl>
    <w:p w14:paraId="790074F3" w14:textId="77777777" w:rsidR="00FC423D" w:rsidRDefault="00FC423D" w:rsidP="00AA355B"/>
    <w:p w14:paraId="54022499" w14:textId="77777777" w:rsidR="006709AE" w:rsidRDefault="006709AE" w:rsidP="00AA355B"/>
    <w:p w14:paraId="7142DAD2" w14:textId="77777777" w:rsidR="006709AE" w:rsidRDefault="006709AE" w:rsidP="00AA355B"/>
    <w:p w14:paraId="2CD190F1" w14:textId="77777777" w:rsidR="006709AE" w:rsidRDefault="006709AE" w:rsidP="00AA355B"/>
    <w:p w14:paraId="7EB241B1" w14:textId="77777777" w:rsidR="006709AE" w:rsidRDefault="006709AE" w:rsidP="00AA355B"/>
    <w:p w14:paraId="178F22D5" w14:textId="77777777" w:rsidR="006709AE" w:rsidRDefault="006709AE" w:rsidP="00AA355B"/>
    <w:p w14:paraId="6937FED9" w14:textId="77777777" w:rsidR="006709AE" w:rsidRDefault="006709AE" w:rsidP="00AA355B"/>
    <w:p w14:paraId="2438B0E3" w14:textId="77777777" w:rsidR="006709AE" w:rsidRDefault="006709AE" w:rsidP="00AA355B"/>
    <w:p w14:paraId="2DE6B714" w14:textId="77777777" w:rsidR="006709AE" w:rsidRDefault="006709AE" w:rsidP="00AA355B"/>
    <w:p w14:paraId="070A401A" w14:textId="77777777" w:rsidR="006709AE" w:rsidRDefault="006709AE" w:rsidP="00AA355B"/>
    <w:p w14:paraId="2A7D5532" w14:textId="18CEEB0D" w:rsidR="00E66558" w:rsidRPr="00AA355B" w:rsidRDefault="001449BA" w:rsidP="00AA355B">
      <w:pPr>
        <w:pStyle w:val="Heading3"/>
      </w:pPr>
      <w:r>
        <w:lastRenderedPageBreak/>
        <w:t>W</w:t>
      </w:r>
      <w:r w:rsidR="009D71E8">
        <w:t>ider strategies (for example, related to attendance, behaviour, wellbeing)</w:t>
      </w:r>
    </w:p>
    <w:p w14:paraId="2A7D5533" w14:textId="31140F46" w:rsidR="00E66558" w:rsidRDefault="009D71E8">
      <w:pPr>
        <w:spacing w:before="240" w:after="120"/>
      </w:pPr>
      <w:r>
        <w:t xml:space="preserve">Budgeted cost: £ </w:t>
      </w:r>
      <w:r w:rsidR="001449BA">
        <w:rPr>
          <w:i/>
          <w:iCs/>
        </w:rPr>
        <w:t>75,635</w:t>
      </w:r>
    </w:p>
    <w:tbl>
      <w:tblPr>
        <w:tblW w:w="5539" w:type="pct"/>
        <w:tblInd w:w="-856" w:type="dxa"/>
        <w:tblLayout w:type="fixed"/>
        <w:tblCellMar>
          <w:left w:w="10" w:type="dxa"/>
          <w:right w:w="10" w:type="dxa"/>
        </w:tblCellMar>
        <w:tblLook w:val="04A0" w:firstRow="1" w:lastRow="0" w:firstColumn="1" w:lastColumn="0" w:noHBand="0" w:noVBand="1"/>
      </w:tblPr>
      <w:tblGrid>
        <w:gridCol w:w="2631"/>
        <w:gridCol w:w="1055"/>
        <w:gridCol w:w="709"/>
        <w:gridCol w:w="709"/>
        <w:gridCol w:w="5812"/>
        <w:gridCol w:w="708"/>
        <w:gridCol w:w="1179"/>
        <w:gridCol w:w="1330"/>
        <w:gridCol w:w="1319"/>
      </w:tblGrid>
      <w:tr w:rsidR="00D251B2" w14:paraId="2A7D5537" w14:textId="358FE005" w:rsidTr="006709AE">
        <w:trPr>
          <w:cantSplit/>
          <w:trHeight w:val="1134"/>
        </w:trPr>
        <w:tc>
          <w:tcPr>
            <w:tcW w:w="263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0" w:type="dxa"/>
              <w:left w:w="108" w:type="dxa"/>
              <w:bottom w:w="0" w:type="dxa"/>
              <w:right w:w="108" w:type="dxa"/>
            </w:tcMar>
          </w:tcPr>
          <w:p w14:paraId="2A7D5534" w14:textId="77777777" w:rsidR="00D251B2" w:rsidRDefault="00D251B2" w:rsidP="00D251B2">
            <w:pPr>
              <w:pStyle w:val="TableHeader"/>
              <w:jc w:val="left"/>
            </w:pPr>
            <w:r>
              <w:t>Activity</w:t>
            </w:r>
          </w:p>
        </w:tc>
        <w:tc>
          <w:tcPr>
            <w:tcW w:w="1055"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2C28D313" w14:textId="77777777" w:rsidR="00D251B2" w:rsidRDefault="00D251B2" w:rsidP="00D251B2">
            <w:pPr>
              <w:pStyle w:val="TableHeader"/>
              <w:jc w:val="left"/>
            </w:pPr>
            <w:r>
              <w:t xml:space="preserve">Cost </w:t>
            </w:r>
          </w:p>
          <w:p w14:paraId="683EE80D" w14:textId="35363C4C" w:rsidR="00D251B2" w:rsidRPr="00D251B2" w:rsidRDefault="00D251B2" w:rsidP="00D251B2">
            <w:pPr>
              <w:pStyle w:val="TableHeader"/>
              <w:jc w:val="left"/>
              <w:rPr>
                <w:b w:val="0"/>
              </w:rPr>
            </w:pPr>
            <w:r w:rsidRPr="00D251B2">
              <w:rPr>
                <w:b w:val="0"/>
                <w:sz w:val="22"/>
              </w:rPr>
              <w:t>24/25</w:t>
            </w:r>
          </w:p>
        </w:tc>
        <w:tc>
          <w:tcPr>
            <w:tcW w:w="709"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7CB3F284" w14:textId="77777777" w:rsidR="00D251B2" w:rsidRDefault="00D251B2" w:rsidP="00D251B2">
            <w:pPr>
              <w:pStyle w:val="TableHeader"/>
              <w:jc w:val="left"/>
            </w:pPr>
            <w:r>
              <w:t xml:space="preserve">Cost </w:t>
            </w:r>
          </w:p>
          <w:p w14:paraId="11E702BA" w14:textId="1E6BBA06" w:rsidR="00D251B2" w:rsidRDefault="00D251B2" w:rsidP="00D251B2">
            <w:pPr>
              <w:pStyle w:val="TableHeader"/>
              <w:jc w:val="left"/>
            </w:pPr>
            <w:r w:rsidRPr="00F166F6">
              <w:rPr>
                <w:b w:val="0"/>
                <w:sz w:val="22"/>
              </w:rPr>
              <w:t>25/26</w:t>
            </w:r>
          </w:p>
        </w:tc>
        <w:tc>
          <w:tcPr>
            <w:tcW w:w="709"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25CC4CA0" w14:textId="77777777" w:rsidR="00D251B2" w:rsidRDefault="00D251B2" w:rsidP="00D251B2">
            <w:pPr>
              <w:pStyle w:val="TableHeader"/>
              <w:jc w:val="left"/>
            </w:pPr>
            <w:r>
              <w:t xml:space="preserve">Cost </w:t>
            </w:r>
          </w:p>
          <w:p w14:paraId="2CDF2F2A" w14:textId="29A464CD" w:rsidR="00D251B2" w:rsidRDefault="00D251B2" w:rsidP="00D251B2">
            <w:pPr>
              <w:pStyle w:val="TableHeader"/>
              <w:jc w:val="left"/>
            </w:pPr>
            <w:r w:rsidRPr="00F166F6">
              <w:rPr>
                <w:b w:val="0"/>
                <w:sz w:val="22"/>
              </w:rPr>
              <w:t>26/27</w:t>
            </w:r>
          </w:p>
        </w:tc>
        <w:tc>
          <w:tcPr>
            <w:tcW w:w="5812" w:type="dxa"/>
            <w:tcBorders>
              <w:top w:val="single" w:sz="4" w:space="0" w:color="000000"/>
              <w:left w:val="single" w:sz="4" w:space="0" w:color="000000"/>
              <w:bottom w:val="single" w:sz="4" w:space="0" w:color="auto"/>
              <w:right w:val="single" w:sz="4" w:space="0" w:color="000000"/>
            </w:tcBorders>
            <w:shd w:val="clear" w:color="auto" w:fill="8DB3E2" w:themeFill="text2" w:themeFillTint="66"/>
            <w:tcMar>
              <w:top w:w="0" w:type="dxa"/>
              <w:left w:w="108" w:type="dxa"/>
              <w:bottom w:w="0" w:type="dxa"/>
              <w:right w:w="108" w:type="dxa"/>
            </w:tcMar>
          </w:tcPr>
          <w:p w14:paraId="2A7D5535" w14:textId="57BA9B28" w:rsidR="00D251B2" w:rsidRDefault="00D251B2" w:rsidP="00D251B2">
            <w:pPr>
              <w:pStyle w:val="TableHeader"/>
              <w:jc w:val="left"/>
            </w:pPr>
            <w:r>
              <w:t>Evidence that supports this approach</w:t>
            </w:r>
          </w:p>
        </w:tc>
        <w:tc>
          <w:tcPr>
            <w:tcW w:w="708" w:type="dxa"/>
            <w:tcBorders>
              <w:top w:val="single" w:sz="4" w:space="0" w:color="000000"/>
              <w:left w:val="single" w:sz="4" w:space="0" w:color="000000"/>
              <w:bottom w:val="single" w:sz="4" w:space="0" w:color="auto"/>
              <w:right w:val="single" w:sz="4" w:space="0" w:color="000000"/>
            </w:tcBorders>
            <w:shd w:val="clear" w:color="auto" w:fill="8DB3E2" w:themeFill="text2" w:themeFillTint="66"/>
            <w:tcMar>
              <w:top w:w="0" w:type="dxa"/>
              <w:left w:w="108" w:type="dxa"/>
              <w:bottom w:w="0" w:type="dxa"/>
              <w:right w:w="108" w:type="dxa"/>
            </w:tcMar>
            <w:textDirection w:val="btLr"/>
          </w:tcPr>
          <w:p w14:paraId="2A7D5536" w14:textId="3D5C98BD" w:rsidR="00D251B2" w:rsidRDefault="00D251B2" w:rsidP="006709AE">
            <w:pPr>
              <w:pStyle w:val="TableHeader"/>
            </w:pPr>
            <w:r w:rsidRPr="0090411A">
              <w:rPr>
                <w:sz w:val="20"/>
              </w:rPr>
              <w:t xml:space="preserve">Challenge </w:t>
            </w:r>
            <w:r w:rsidR="006709AE">
              <w:rPr>
                <w:sz w:val="20"/>
              </w:rPr>
              <w:t xml:space="preserve"> </w:t>
            </w:r>
            <w:r w:rsidRPr="0090411A">
              <w:rPr>
                <w:sz w:val="20"/>
              </w:rPr>
              <w:t>addressed</w:t>
            </w:r>
          </w:p>
        </w:tc>
        <w:tc>
          <w:tcPr>
            <w:tcW w:w="1179"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69983397" w14:textId="77777777" w:rsidR="00D251B2" w:rsidRDefault="00D251B2" w:rsidP="00D251B2">
            <w:pPr>
              <w:pStyle w:val="TableHeader"/>
              <w:jc w:val="left"/>
            </w:pPr>
            <w:r>
              <w:t xml:space="preserve">Year 1 </w:t>
            </w:r>
          </w:p>
          <w:p w14:paraId="4B2D0B7C" w14:textId="0F0018B3" w:rsidR="00D251B2" w:rsidRPr="00D251B2" w:rsidRDefault="00D251B2" w:rsidP="00D251B2">
            <w:pPr>
              <w:pStyle w:val="TableHeader"/>
              <w:jc w:val="left"/>
              <w:rPr>
                <w:b w:val="0"/>
                <w:sz w:val="20"/>
              </w:rPr>
            </w:pPr>
            <w:r w:rsidRPr="00D251B2">
              <w:rPr>
                <w:b w:val="0"/>
                <w:sz w:val="22"/>
              </w:rPr>
              <w:t xml:space="preserve">2024 / 2025 </w:t>
            </w:r>
          </w:p>
        </w:tc>
        <w:tc>
          <w:tcPr>
            <w:tcW w:w="1330"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11C053A3" w14:textId="77777777" w:rsidR="00D251B2" w:rsidRDefault="00D251B2" w:rsidP="00D251B2">
            <w:pPr>
              <w:pStyle w:val="TableHeader"/>
              <w:jc w:val="left"/>
            </w:pPr>
            <w:r>
              <w:t>Year 2</w:t>
            </w:r>
          </w:p>
          <w:p w14:paraId="73B5E374" w14:textId="1A554811" w:rsidR="00D251B2" w:rsidRPr="00D251B2" w:rsidRDefault="00D251B2" w:rsidP="00D251B2">
            <w:pPr>
              <w:pStyle w:val="TableHeader"/>
              <w:jc w:val="left"/>
              <w:rPr>
                <w:b w:val="0"/>
                <w:sz w:val="20"/>
              </w:rPr>
            </w:pPr>
            <w:r w:rsidRPr="00D251B2">
              <w:rPr>
                <w:b w:val="0"/>
                <w:sz w:val="22"/>
              </w:rPr>
              <w:t>2025 / 2026</w:t>
            </w:r>
          </w:p>
        </w:tc>
        <w:tc>
          <w:tcPr>
            <w:tcW w:w="1319" w:type="dxa"/>
            <w:tcBorders>
              <w:top w:val="single" w:sz="4" w:space="0" w:color="000000"/>
              <w:left w:val="single" w:sz="4" w:space="0" w:color="000000"/>
              <w:bottom w:val="single" w:sz="4" w:space="0" w:color="auto"/>
              <w:right w:val="single" w:sz="4" w:space="0" w:color="000000"/>
            </w:tcBorders>
            <w:shd w:val="clear" w:color="auto" w:fill="8DB3E2" w:themeFill="text2" w:themeFillTint="66"/>
          </w:tcPr>
          <w:p w14:paraId="54BA8253" w14:textId="77777777" w:rsidR="00D251B2" w:rsidRDefault="00D251B2" w:rsidP="00D251B2">
            <w:pPr>
              <w:pStyle w:val="TableHeader"/>
              <w:jc w:val="left"/>
            </w:pPr>
            <w:r>
              <w:t>Year 3</w:t>
            </w:r>
          </w:p>
          <w:p w14:paraId="6B91FE99" w14:textId="1226954E" w:rsidR="00D251B2" w:rsidRPr="00D251B2" w:rsidRDefault="00D251B2" w:rsidP="00D251B2">
            <w:pPr>
              <w:pStyle w:val="TableHeader"/>
              <w:jc w:val="left"/>
              <w:rPr>
                <w:b w:val="0"/>
                <w:sz w:val="20"/>
              </w:rPr>
            </w:pPr>
            <w:r w:rsidRPr="00D251B2">
              <w:rPr>
                <w:b w:val="0"/>
                <w:sz w:val="22"/>
              </w:rPr>
              <w:t>2026 / 2027</w:t>
            </w:r>
          </w:p>
        </w:tc>
      </w:tr>
      <w:tr w:rsidR="00D251B2" w14:paraId="107D77F4" w14:textId="5AE12B2B" w:rsidTr="006709AE">
        <w:trPr>
          <w:trHeight w:val="390"/>
        </w:trPr>
        <w:tc>
          <w:tcPr>
            <w:tcW w:w="10916" w:type="dxa"/>
            <w:gridSpan w:val="5"/>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51A40D93" w14:textId="09212BBD" w:rsidR="00D251B2" w:rsidRPr="00F317A4" w:rsidRDefault="00D251B2" w:rsidP="000F6B09">
            <w:pPr>
              <w:pStyle w:val="TableRowCentered"/>
              <w:jc w:val="left"/>
              <w:rPr>
                <w:sz w:val="22"/>
                <w:szCs w:val="22"/>
              </w:rPr>
            </w:pPr>
            <w:r w:rsidRPr="006A2A76">
              <w:rPr>
                <w:b/>
                <w:iCs/>
                <w:sz w:val="22"/>
                <w:szCs w:val="22"/>
              </w:rPr>
              <w:t xml:space="preserve">Attendance </w:t>
            </w:r>
            <w:r w:rsidRPr="000F12AE">
              <w:rPr>
                <w:b/>
                <w:sz w:val="22"/>
                <w:szCs w:val="22"/>
              </w:rPr>
              <w:t>and EOOS</w:t>
            </w:r>
            <w:r>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1DA9A722" w14:textId="4AEF7C4C" w:rsidR="00D251B2" w:rsidRDefault="00D251B2" w:rsidP="000F6B09">
            <w:pPr>
              <w:pStyle w:val="TableRowCentered"/>
              <w:jc w:val="left"/>
              <w:rPr>
                <w:sz w:val="22"/>
              </w:rPr>
            </w:pPr>
            <w:r>
              <w:rPr>
                <w:sz w:val="22"/>
              </w:rPr>
              <w:t>5</w:t>
            </w:r>
          </w:p>
        </w:tc>
        <w:tc>
          <w:tcPr>
            <w:tcW w:w="117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5C0FC9" w14:textId="77777777" w:rsidR="00D251B2" w:rsidRDefault="00D251B2" w:rsidP="000F6B09">
            <w:pPr>
              <w:pStyle w:val="TableRowCentered"/>
              <w:jc w:val="left"/>
              <w:rPr>
                <w:sz w:val="22"/>
              </w:rPr>
            </w:pPr>
          </w:p>
        </w:tc>
        <w:tc>
          <w:tcPr>
            <w:tcW w:w="13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E54FDB" w14:textId="1A1E6D84" w:rsidR="00D251B2" w:rsidRDefault="00D251B2" w:rsidP="000F6B09">
            <w:pPr>
              <w:pStyle w:val="TableRowCentered"/>
              <w:jc w:val="left"/>
              <w:rPr>
                <w:sz w:val="22"/>
              </w:rPr>
            </w:pPr>
          </w:p>
        </w:tc>
        <w:tc>
          <w:tcPr>
            <w:tcW w:w="13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41E691" w14:textId="77777777" w:rsidR="00D251B2" w:rsidRDefault="00D251B2" w:rsidP="000F6B09">
            <w:pPr>
              <w:pStyle w:val="TableRowCentered"/>
              <w:jc w:val="left"/>
              <w:rPr>
                <w:sz w:val="22"/>
              </w:rPr>
            </w:pPr>
          </w:p>
        </w:tc>
      </w:tr>
      <w:tr w:rsidR="009F0B40" w14:paraId="2A42BEF0" w14:textId="7A370943" w:rsidTr="006709AE">
        <w:trPr>
          <w:trHeight w:val="423"/>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E9DF7B1" w14:textId="75A9E8F8" w:rsidR="009F0B40" w:rsidRDefault="009F0B40" w:rsidP="000F6B09">
            <w:pPr>
              <w:pStyle w:val="TableRow"/>
              <w:rPr>
                <w:iCs/>
                <w:sz w:val="22"/>
                <w:szCs w:val="22"/>
              </w:rPr>
            </w:pPr>
            <w:r>
              <w:rPr>
                <w:iCs/>
                <w:sz w:val="22"/>
                <w:szCs w:val="22"/>
              </w:rPr>
              <w:t>Part funding of the EWO service</w:t>
            </w:r>
          </w:p>
        </w:tc>
        <w:tc>
          <w:tcPr>
            <w:tcW w:w="1055" w:type="dxa"/>
            <w:tcBorders>
              <w:top w:val="single" w:sz="4" w:space="0" w:color="auto"/>
              <w:left w:val="single" w:sz="4" w:space="0" w:color="auto"/>
              <w:bottom w:val="single" w:sz="4" w:space="0" w:color="auto"/>
              <w:right w:val="single" w:sz="4" w:space="0" w:color="auto"/>
            </w:tcBorders>
          </w:tcPr>
          <w:p w14:paraId="0D343717" w14:textId="7E97B46A" w:rsidR="009F0B40" w:rsidRPr="00D67588" w:rsidRDefault="00D67588" w:rsidP="000F6B09">
            <w:pPr>
              <w:pStyle w:val="TableRowCentered"/>
              <w:jc w:val="left"/>
              <w:rPr>
                <w:sz w:val="22"/>
                <w:szCs w:val="22"/>
              </w:rPr>
            </w:pPr>
            <w:r w:rsidRPr="00D67588">
              <w:rPr>
                <w:sz w:val="22"/>
                <w:szCs w:val="22"/>
              </w:rPr>
              <w:t>£4500</w:t>
            </w:r>
          </w:p>
        </w:tc>
        <w:tc>
          <w:tcPr>
            <w:tcW w:w="709" w:type="dxa"/>
            <w:tcBorders>
              <w:top w:val="single" w:sz="4" w:space="0" w:color="auto"/>
              <w:left w:val="single" w:sz="4" w:space="0" w:color="auto"/>
              <w:bottom w:val="single" w:sz="4" w:space="0" w:color="auto"/>
              <w:right w:val="single" w:sz="4" w:space="0" w:color="auto"/>
            </w:tcBorders>
          </w:tcPr>
          <w:p w14:paraId="1B1FD3F4" w14:textId="77777777" w:rsidR="009F0B40" w:rsidRDefault="009F0B40"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0122AA2" w14:textId="77777777" w:rsidR="009F0B40" w:rsidRDefault="009F0B40" w:rsidP="000F6B09">
            <w:pPr>
              <w:pStyle w:val="TableRowCentered"/>
              <w:jc w:val="left"/>
              <w:rPr>
                <w:sz w:val="22"/>
                <w:szCs w:val="22"/>
              </w:rPr>
            </w:pPr>
          </w:p>
        </w:tc>
        <w:tc>
          <w:tcPr>
            <w:tcW w:w="5812"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0626D671" w14:textId="18CA033E" w:rsidR="009F0B40" w:rsidRPr="009F0B40" w:rsidRDefault="009F0B40" w:rsidP="000F6B09">
            <w:pPr>
              <w:pStyle w:val="TableRowCentered"/>
              <w:jc w:val="left"/>
              <w:rPr>
                <w:sz w:val="20"/>
              </w:rPr>
            </w:pPr>
            <w:r w:rsidRPr="009F0B40">
              <w:rPr>
                <w:sz w:val="20"/>
              </w:rPr>
              <w:t>The EEF recognises the vital role that family workers and education welfare officers play in supporting attendance in schools. Their work involves engaging with families to identify specific barriers to attendance and implementing targeted interventions to address these challenges. This approach is crucial for improving attendance rates, especially for vulnerable student populations who may face additional obstacles.</w:t>
            </w:r>
          </w:p>
          <w:p w14:paraId="18EB1ED1" w14:textId="3EBD3159" w:rsidR="009F0B40" w:rsidRPr="009F0B40" w:rsidRDefault="009F0B40" w:rsidP="000F6B09">
            <w:pPr>
              <w:pStyle w:val="TableRowCentered"/>
              <w:jc w:val="left"/>
              <w:rPr>
                <w:sz w:val="20"/>
              </w:rPr>
            </w:pPr>
            <w:r w:rsidRPr="009F0B40">
              <w:rPr>
                <w:sz w:val="20"/>
              </w:rPr>
              <w:t>The EEF highlights that effective attendance strategies should be multifaceted, taking into account the diverse needs of students and their families. They recommend that schools develop a holistic understanding of each pupil's circumstances and foster a culture of community and belonging.</w:t>
            </w:r>
          </w:p>
          <w:p w14:paraId="27323583" w14:textId="5B83CE11" w:rsidR="009F0B40" w:rsidRDefault="00670FE4" w:rsidP="009F0B40">
            <w:pPr>
              <w:pStyle w:val="TableRowCentered"/>
              <w:jc w:val="left"/>
              <w:rPr>
                <w:sz w:val="22"/>
                <w:szCs w:val="22"/>
              </w:rPr>
            </w:pPr>
            <w:hyperlink r:id="rId14" w:history="1">
              <w:r w:rsidR="009F0B40" w:rsidRPr="009F0B40">
                <w:rPr>
                  <w:rStyle w:val="Hyperlink"/>
                  <w:sz w:val="20"/>
                </w:rPr>
                <w:t>https://educationendowmentfoundation.org.uk/education-evidence/leadership-and-planning/supporting-attendance?search_term=atten</w:t>
              </w:r>
            </w:hyperlink>
          </w:p>
        </w:tc>
        <w:tc>
          <w:tcPr>
            <w:tcW w:w="708"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4C3BB95B" w14:textId="77777777" w:rsidR="009F0B40" w:rsidRDefault="009F0B40" w:rsidP="000F6B09">
            <w:pPr>
              <w:pStyle w:val="TableRowCentered"/>
              <w:jc w:val="left"/>
              <w:rPr>
                <w:sz w:val="22"/>
              </w:rPr>
            </w:pPr>
          </w:p>
        </w:tc>
        <w:tc>
          <w:tcPr>
            <w:tcW w:w="1179" w:type="dxa"/>
            <w:tcBorders>
              <w:top w:val="single" w:sz="4" w:space="0" w:color="auto"/>
              <w:left w:val="single" w:sz="4" w:space="0" w:color="auto"/>
              <w:right w:val="single" w:sz="4" w:space="0" w:color="auto"/>
            </w:tcBorders>
          </w:tcPr>
          <w:p w14:paraId="443A2805" w14:textId="77777777" w:rsidR="009F0B40" w:rsidRDefault="009F0B40" w:rsidP="000F6B09">
            <w:pPr>
              <w:pStyle w:val="TableRowCentered"/>
              <w:jc w:val="left"/>
              <w:rPr>
                <w:sz w:val="22"/>
              </w:rPr>
            </w:pPr>
          </w:p>
        </w:tc>
        <w:tc>
          <w:tcPr>
            <w:tcW w:w="1330" w:type="dxa"/>
            <w:tcBorders>
              <w:top w:val="single" w:sz="4" w:space="0" w:color="auto"/>
              <w:left w:val="single" w:sz="4" w:space="0" w:color="auto"/>
              <w:right w:val="single" w:sz="4" w:space="0" w:color="auto"/>
            </w:tcBorders>
          </w:tcPr>
          <w:p w14:paraId="4BD422EE" w14:textId="12D659A7" w:rsidR="009F0B40" w:rsidRDefault="009F0B40" w:rsidP="000F6B09">
            <w:pPr>
              <w:pStyle w:val="TableRowCentered"/>
              <w:jc w:val="left"/>
              <w:rPr>
                <w:sz w:val="22"/>
              </w:rPr>
            </w:pPr>
          </w:p>
        </w:tc>
        <w:tc>
          <w:tcPr>
            <w:tcW w:w="1319" w:type="dxa"/>
            <w:tcBorders>
              <w:top w:val="single" w:sz="4" w:space="0" w:color="auto"/>
              <w:left w:val="single" w:sz="4" w:space="0" w:color="auto"/>
              <w:right w:val="single" w:sz="4" w:space="0" w:color="auto"/>
            </w:tcBorders>
          </w:tcPr>
          <w:p w14:paraId="2C6B3F36" w14:textId="77777777" w:rsidR="009F0B40" w:rsidRDefault="009F0B40" w:rsidP="000F6B09">
            <w:pPr>
              <w:pStyle w:val="TableRowCentered"/>
              <w:jc w:val="left"/>
              <w:rPr>
                <w:sz w:val="22"/>
              </w:rPr>
            </w:pPr>
          </w:p>
        </w:tc>
      </w:tr>
      <w:tr w:rsidR="009F0B40" w14:paraId="7D9AC878" w14:textId="2964B570" w:rsidTr="006709AE">
        <w:trPr>
          <w:trHeight w:val="415"/>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DA3BFB9" w14:textId="7C92498B" w:rsidR="009F0B40" w:rsidRDefault="009F0B40" w:rsidP="009F0B40">
            <w:pPr>
              <w:pStyle w:val="TableRow"/>
              <w:rPr>
                <w:iCs/>
                <w:sz w:val="22"/>
                <w:szCs w:val="22"/>
              </w:rPr>
            </w:pPr>
            <w:r>
              <w:rPr>
                <w:iCs/>
                <w:sz w:val="22"/>
                <w:szCs w:val="22"/>
              </w:rPr>
              <w:t xml:space="preserve">Part funding of the family workers </w:t>
            </w:r>
          </w:p>
        </w:tc>
        <w:tc>
          <w:tcPr>
            <w:tcW w:w="1055" w:type="dxa"/>
            <w:tcBorders>
              <w:top w:val="single" w:sz="4" w:space="0" w:color="auto"/>
              <w:left w:val="single" w:sz="4" w:space="0" w:color="auto"/>
              <w:bottom w:val="single" w:sz="4" w:space="0" w:color="auto"/>
              <w:right w:val="single" w:sz="4" w:space="0" w:color="auto"/>
            </w:tcBorders>
          </w:tcPr>
          <w:p w14:paraId="6DFF016F" w14:textId="6CB46292" w:rsidR="009F0B40" w:rsidRPr="00D67588" w:rsidRDefault="00D67588" w:rsidP="000F6B09">
            <w:pPr>
              <w:pStyle w:val="TableRowCentered"/>
              <w:jc w:val="left"/>
              <w:rPr>
                <w:sz w:val="22"/>
                <w:szCs w:val="22"/>
              </w:rPr>
            </w:pPr>
            <w:r w:rsidRPr="00D67588">
              <w:rPr>
                <w:sz w:val="22"/>
                <w:szCs w:val="22"/>
              </w:rPr>
              <w:t>£54,115</w:t>
            </w:r>
          </w:p>
        </w:tc>
        <w:tc>
          <w:tcPr>
            <w:tcW w:w="709" w:type="dxa"/>
            <w:tcBorders>
              <w:top w:val="single" w:sz="4" w:space="0" w:color="auto"/>
              <w:left w:val="single" w:sz="4" w:space="0" w:color="auto"/>
              <w:bottom w:val="single" w:sz="4" w:space="0" w:color="auto"/>
              <w:right w:val="single" w:sz="4" w:space="0" w:color="auto"/>
            </w:tcBorders>
          </w:tcPr>
          <w:p w14:paraId="04C9E474" w14:textId="77777777" w:rsidR="009F0B40" w:rsidRDefault="009F0B40"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6642097" w14:textId="77777777" w:rsidR="009F0B40" w:rsidRDefault="009F0B40"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6AE6E85F" w14:textId="13FA5A3A" w:rsidR="009F0B40" w:rsidRDefault="009F0B40"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376D77D4" w14:textId="77777777" w:rsidR="009F0B40" w:rsidRDefault="009F0B40" w:rsidP="000F6B09">
            <w:pPr>
              <w:pStyle w:val="TableRowCentered"/>
              <w:jc w:val="left"/>
              <w:rPr>
                <w:sz w:val="22"/>
              </w:rPr>
            </w:pPr>
          </w:p>
        </w:tc>
        <w:tc>
          <w:tcPr>
            <w:tcW w:w="1179" w:type="dxa"/>
            <w:tcBorders>
              <w:left w:val="single" w:sz="4" w:space="0" w:color="auto"/>
              <w:right w:val="single" w:sz="4" w:space="0" w:color="auto"/>
            </w:tcBorders>
          </w:tcPr>
          <w:p w14:paraId="4D8515A0" w14:textId="77777777" w:rsidR="009F0B40" w:rsidRDefault="009F0B40" w:rsidP="000F6B09">
            <w:pPr>
              <w:pStyle w:val="TableRowCentered"/>
              <w:jc w:val="left"/>
              <w:rPr>
                <w:sz w:val="22"/>
              </w:rPr>
            </w:pPr>
          </w:p>
        </w:tc>
        <w:tc>
          <w:tcPr>
            <w:tcW w:w="1330" w:type="dxa"/>
            <w:tcBorders>
              <w:left w:val="single" w:sz="4" w:space="0" w:color="auto"/>
              <w:right w:val="single" w:sz="4" w:space="0" w:color="auto"/>
            </w:tcBorders>
          </w:tcPr>
          <w:p w14:paraId="3360A880" w14:textId="061E252E" w:rsidR="009F0B40" w:rsidRDefault="009F0B40" w:rsidP="000F6B09">
            <w:pPr>
              <w:pStyle w:val="TableRowCentered"/>
              <w:jc w:val="left"/>
              <w:rPr>
                <w:sz w:val="22"/>
              </w:rPr>
            </w:pPr>
          </w:p>
        </w:tc>
        <w:tc>
          <w:tcPr>
            <w:tcW w:w="1319" w:type="dxa"/>
            <w:tcBorders>
              <w:left w:val="single" w:sz="4" w:space="0" w:color="auto"/>
              <w:right w:val="single" w:sz="4" w:space="0" w:color="auto"/>
            </w:tcBorders>
          </w:tcPr>
          <w:p w14:paraId="179153B8" w14:textId="77777777" w:rsidR="009F0B40" w:rsidRDefault="009F0B40" w:rsidP="000F6B09">
            <w:pPr>
              <w:pStyle w:val="TableRowCentered"/>
              <w:jc w:val="left"/>
              <w:rPr>
                <w:sz w:val="22"/>
              </w:rPr>
            </w:pPr>
          </w:p>
        </w:tc>
      </w:tr>
      <w:tr w:rsidR="009F0B40" w14:paraId="757A76DC" w14:textId="3D457F01" w:rsidTr="006709AE">
        <w:trPr>
          <w:trHeight w:val="753"/>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609963C" w14:textId="5E2AF018" w:rsidR="009F0B40" w:rsidRDefault="009F0B40" w:rsidP="008909C8">
            <w:pPr>
              <w:pStyle w:val="TableRow"/>
              <w:rPr>
                <w:iCs/>
                <w:sz w:val="22"/>
                <w:szCs w:val="22"/>
              </w:rPr>
            </w:pPr>
            <w:r>
              <w:rPr>
                <w:iCs/>
                <w:sz w:val="22"/>
                <w:szCs w:val="22"/>
              </w:rPr>
              <w:t xml:space="preserve">Marjory and Me for 1:1 targeted EOOS support  </w:t>
            </w:r>
          </w:p>
        </w:tc>
        <w:tc>
          <w:tcPr>
            <w:tcW w:w="1055" w:type="dxa"/>
            <w:tcBorders>
              <w:top w:val="single" w:sz="4" w:space="0" w:color="auto"/>
              <w:left w:val="single" w:sz="4" w:space="0" w:color="auto"/>
              <w:bottom w:val="single" w:sz="4" w:space="0" w:color="auto"/>
              <w:right w:val="single" w:sz="4" w:space="0" w:color="auto"/>
            </w:tcBorders>
          </w:tcPr>
          <w:p w14:paraId="28D55257" w14:textId="5C4EE5A2" w:rsidR="009F0B40" w:rsidRPr="00D67588" w:rsidRDefault="00D67588" w:rsidP="000F6B09">
            <w:pPr>
              <w:pStyle w:val="TableRowCentered"/>
              <w:jc w:val="left"/>
              <w:rPr>
                <w:sz w:val="22"/>
                <w:szCs w:val="22"/>
              </w:rPr>
            </w:pPr>
            <w:r w:rsidRPr="00D67588">
              <w:rPr>
                <w:sz w:val="22"/>
                <w:szCs w:val="22"/>
              </w:rPr>
              <w:t>£2500</w:t>
            </w:r>
          </w:p>
        </w:tc>
        <w:tc>
          <w:tcPr>
            <w:tcW w:w="709" w:type="dxa"/>
            <w:tcBorders>
              <w:top w:val="single" w:sz="4" w:space="0" w:color="auto"/>
              <w:left w:val="single" w:sz="4" w:space="0" w:color="auto"/>
              <w:bottom w:val="single" w:sz="4" w:space="0" w:color="auto"/>
              <w:right w:val="single" w:sz="4" w:space="0" w:color="auto"/>
            </w:tcBorders>
          </w:tcPr>
          <w:p w14:paraId="5698349F" w14:textId="77777777" w:rsidR="009F0B40" w:rsidRDefault="009F0B40"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65F0A26" w14:textId="77777777" w:rsidR="009F0B40" w:rsidRDefault="009F0B40" w:rsidP="000F6B09">
            <w:pPr>
              <w:pStyle w:val="TableRowCentered"/>
              <w:jc w:val="left"/>
              <w:rPr>
                <w:sz w:val="22"/>
                <w:szCs w:val="22"/>
              </w:rPr>
            </w:pPr>
          </w:p>
        </w:tc>
        <w:tc>
          <w:tcPr>
            <w:tcW w:w="581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AC4A594" w14:textId="4A42F934" w:rsidR="009F0B40" w:rsidRDefault="009F0B40"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0510EDAB" w14:textId="77777777" w:rsidR="009F0B40" w:rsidRDefault="009F0B40" w:rsidP="000F6B09">
            <w:pPr>
              <w:pStyle w:val="TableRowCentered"/>
              <w:jc w:val="left"/>
              <w:rPr>
                <w:sz w:val="22"/>
              </w:rPr>
            </w:pPr>
          </w:p>
        </w:tc>
        <w:tc>
          <w:tcPr>
            <w:tcW w:w="1179" w:type="dxa"/>
            <w:tcBorders>
              <w:left w:val="single" w:sz="4" w:space="0" w:color="auto"/>
              <w:right w:val="single" w:sz="4" w:space="0" w:color="auto"/>
            </w:tcBorders>
          </w:tcPr>
          <w:p w14:paraId="3789DD6A" w14:textId="77777777" w:rsidR="009F0B40" w:rsidRDefault="009F0B40" w:rsidP="000F6B09">
            <w:pPr>
              <w:pStyle w:val="TableRowCentered"/>
              <w:jc w:val="left"/>
              <w:rPr>
                <w:sz w:val="22"/>
              </w:rPr>
            </w:pPr>
          </w:p>
        </w:tc>
        <w:tc>
          <w:tcPr>
            <w:tcW w:w="1330" w:type="dxa"/>
            <w:tcBorders>
              <w:left w:val="single" w:sz="4" w:space="0" w:color="auto"/>
              <w:right w:val="single" w:sz="4" w:space="0" w:color="auto"/>
            </w:tcBorders>
          </w:tcPr>
          <w:p w14:paraId="4004205C" w14:textId="059B72A5" w:rsidR="009F0B40" w:rsidRDefault="009F0B40" w:rsidP="000F6B09">
            <w:pPr>
              <w:pStyle w:val="TableRowCentered"/>
              <w:jc w:val="left"/>
              <w:rPr>
                <w:sz w:val="22"/>
              </w:rPr>
            </w:pPr>
          </w:p>
        </w:tc>
        <w:tc>
          <w:tcPr>
            <w:tcW w:w="1319" w:type="dxa"/>
            <w:tcBorders>
              <w:left w:val="single" w:sz="4" w:space="0" w:color="auto"/>
              <w:right w:val="single" w:sz="4" w:space="0" w:color="auto"/>
            </w:tcBorders>
          </w:tcPr>
          <w:p w14:paraId="2E2615F1" w14:textId="77777777" w:rsidR="009F0B40" w:rsidRDefault="009F0B40" w:rsidP="000F6B09">
            <w:pPr>
              <w:pStyle w:val="TableRowCentered"/>
              <w:jc w:val="left"/>
              <w:rPr>
                <w:sz w:val="22"/>
              </w:rPr>
            </w:pPr>
          </w:p>
        </w:tc>
      </w:tr>
      <w:tr w:rsidR="00D251B2" w14:paraId="59B0A1C6" w14:textId="06248A75" w:rsidTr="006709AE">
        <w:trPr>
          <w:trHeight w:val="383"/>
        </w:trPr>
        <w:tc>
          <w:tcPr>
            <w:tcW w:w="263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108" w:type="dxa"/>
              <w:bottom w:w="0" w:type="dxa"/>
              <w:right w:w="108" w:type="dxa"/>
            </w:tcMar>
          </w:tcPr>
          <w:p w14:paraId="063D6A55" w14:textId="667D6216" w:rsidR="00D251B2" w:rsidRPr="00423942" w:rsidRDefault="00D251B2" w:rsidP="000F6B09">
            <w:pPr>
              <w:pStyle w:val="TableRow"/>
              <w:rPr>
                <w:b/>
                <w:iCs/>
                <w:sz w:val="22"/>
                <w:szCs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10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24F93F" w14:textId="1309EF90" w:rsidR="00D251B2" w:rsidRPr="00D67588" w:rsidRDefault="00D251B2" w:rsidP="000F6B09">
            <w:pPr>
              <w:pStyle w:val="TableRowCentered"/>
              <w:jc w:val="left"/>
              <w:rPr>
                <w:sz w:val="22"/>
                <w:szCs w:val="22"/>
              </w:rPr>
            </w:pPr>
            <w:r w:rsidRPr="00D67588">
              <w:rPr>
                <w:color w:val="FF0000"/>
                <w:sz w:val="22"/>
                <w:szCs w:val="22"/>
              </w:rPr>
              <w:t>£</w:t>
            </w:r>
            <w:r w:rsidR="00D67588" w:rsidRPr="00D67588">
              <w:rPr>
                <w:sz w:val="22"/>
                <w:szCs w:val="22"/>
              </w:rPr>
              <w:t xml:space="preserve"> </w:t>
            </w:r>
            <w:r w:rsidR="00D67588" w:rsidRPr="00D67588">
              <w:rPr>
                <w:color w:val="FF0000"/>
                <w:sz w:val="22"/>
                <w:szCs w:val="22"/>
              </w:rPr>
              <w:t>61,115</w:t>
            </w:r>
          </w:p>
        </w:tc>
        <w:tc>
          <w:tcPr>
            <w:tcW w:w="709" w:type="dxa"/>
            <w:tcBorders>
              <w:top w:val="single" w:sz="4" w:space="0" w:color="auto"/>
              <w:left w:val="single" w:sz="4" w:space="0" w:color="auto"/>
              <w:bottom w:val="single" w:sz="4" w:space="0" w:color="auto"/>
              <w:right w:val="single" w:sz="4" w:space="0" w:color="auto"/>
            </w:tcBorders>
          </w:tcPr>
          <w:p w14:paraId="154821BC" w14:textId="77777777" w:rsidR="00D251B2" w:rsidRDefault="00D251B2"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CCDC671" w14:textId="77777777" w:rsidR="00D251B2" w:rsidRDefault="00D251B2" w:rsidP="000F6B09">
            <w:pPr>
              <w:pStyle w:val="TableRowCentered"/>
              <w:jc w:val="left"/>
              <w:rPr>
                <w:sz w:val="22"/>
                <w:szCs w:val="22"/>
              </w:rPr>
            </w:pPr>
          </w:p>
        </w:tc>
        <w:tc>
          <w:tcPr>
            <w:tcW w:w="581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E7AD2D6" w14:textId="07150782" w:rsidR="00D251B2" w:rsidRDefault="00D251B2" w:rsidP="000F6B09">
            <w:pPr>
              <w:pStyle w:val="TableRowCentered"/>
              <w:jc w:val="left"/>
              <w:rPr>
                <w:sz w:val="22"/>
                <w:szCs w:val="22"/>
              </w:rPr>
            </w:pPr>
          </w:p>
        </w:tc>
        <w:tc>
          <w:tcPr>
            <w:tcW w:w="708"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8F7136B" w14:textId="77777777" w:rsidR="00D251B2" w:rsidRDefault="00D251B2" w:rsidP="000F6B09">
            <w:pPr>
              <w:pStyle w:val="TableRowCentered"/>
              <w:jc w:val="left"/>
              <w:rPr>
                <w:sz w:val="22"/>
              </w:rPr>
            </w:pPr>
          </w:p>
        </w:tc>
        <w:tc>
          <w:tcPr>
            <w:tcW w:w="1179" w:type="dxa"/>
            <w:tcBorders>
              <w:left w:val="single" w:sz="4" w:space="0" w:color="auto"/>
              <w:bottom w:val="single" w:sz="4" w:space="0" w:color="auto"/>
              <w:right w:val="single" w:sz="4" w:space="0" w:color="auto"/>
            </w:tcBorders>
          </w:tcPr>
          <w:p w14:paraId="7AEEC623" w14:textId="77777777" w:rsidR="00D251B2" w:rsidRDefault="00D251B2" w:rsidP="000F6B09">
            <w:pPr>
              <w:pStyle w:val="TableRowCentered"/>
              <w:jc w:val="left"/>
              <w:rPr>
                <w:sz w:val="22"/>
              </w:rPr>
            </w:pPr>
          </w:p>
        </w:tc>
        <w:tc>
          <w:tcPr>
            <w:tcW w:w="1330" w:type="dxa"/>
            <w:tcBorders>
              <w:left w:val="single" w:sz="4" w:space="0" w:color="auto"/>
              <w:bottom w:val="single" w:sz="4" w:space="0" w:color="auto"/>
              <w:right w:val="single" w:sz="4" w:space="0" w:color="auto"/>
            </w:tcBorders>
          </w:tcPr>
          <w:p w14:paraId="13F07440" w14:textId="3EFFEB32" w:rsidR="00D251B2" w:rsidRDefault="00D251B2" w:rsidP="000F6B09">
            <w:pPr>
              <w:pStyle w:val="TableRowCentered"/>
              <w:jc w:val="left"/>
              <w:rPr>
                <w:sz w:val="22"/>
              </w:rPr>
            </w:pPr>
          </w:p>
        </w:tc>
        <w:tc>
          <w:tcPr>
            <w:tcW w:w="1319" w:type="dxa"/>
            <w:tcBorders>
              <w:left w:val="single" w:sz="4" w:space="0" w:color="auto"/>
              <w:bottom w:val="single" w:sz="4" w:space="0" w:color="auto"/>
              <w:right w:val="single" w:sz="4" w:space="0" w:color="auto"/>
            </w:tcBorders>
          </w:tcPr>
          <w:p w14:paraId="42E05E0E" w14:textId="77777777" w:rsidR="00D251B2" w:rsidRDefault="00D251B2" w:rsidP="000F6B09">
            <w:pPr>
              <w:pStyle w:val="TableRowCentered"/>
              <w:jc w:val="left"/>
              <w:rPr>
                <w:sz w:val="22"/>
              </w:rPr>
            </w:pPr>
          </w:p>
        </w:tc>
      </w:tr>
      <w:tr w:rsidR="0013654C" w14:paraId="2A7D553B" w14:textId="348517BA" w:rsidTr="006709AE">
        <w:trPr>
          <w:trHeight w:val="468"/>
        </w:trPr>
        <w:tc>
          <w:tcPr>
            <w:tcW w:w="10916" w:type="dxa"/>
            <w:gridSpan w:val="5"/>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2A7D5539" w14:textId="0D42AA15" w:rsidR="0013654C" w:rsidRPr="00F317A4" w:rsidRDefault="0013654C" w:rsidP="000F6B09">
            <w:pPr>
              <w:pStyle w:val="TableRowCentered"/>
              <w:jc w:val="left"/>
              <w:rPr>
                <w:sz w:val="22"/>
                <w:szCs w:val="22"/>
              </w:rPr>
            </w:pPr>
            <w:r w:rsidRPr="006A2A76">
              <w:rPr>
                <w:b/>
                <w:iCs/>
                <w:sz w:val="22"/>
                <w:szCs w:val="22"/>
              </w:rPr>
              <w:t>Development of Cultural Capital activities</w:t>
            </w: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2A7D553A" w14:textId="608050CA" w:rsidR="0013654C" w:rsidRDefault="0013654C" w:rsidP="000F6B09">
            <w:pPr>
              <w:pStyle w:val="TableRowCentered"/>
              <w:jc w:val="left"/>
              <w:rPr>
                <w:sz w:val="22"/>
              </w:rPr>
            </w:pPr>
            <w:r>
              <w:rPr>
                <w:sz w:val="22"/>
              </w:rPr>
              <w:t>6</w:t>
            </w:r>
          </w:p>
        </w:tc>
        <w:tc>
          <w:tcPr>
            <w:tcW w:w="117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AC8793" w14:textId="77777777" w:rsidR="0013654C" w:rsidRDefault="0013654C" w:rsidP="000F6B09">
            <w:pPr>
              <w:pStyle w:val="TableRowCentered"/>
              <w:jc w:val="left"/>
              <w:rPr>
                <w:sz w:val="22"/>
              </w:rPr>
            </w:pPr>
          </w:p>
        </w:tc>
        <w:tc>
          <w:tcPr>
            <w:tcW w:w="13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1C3FAA" w14:textId="353418EA" w:rsidR="0013654C" w:rsidRDefault="0013654C" w:rsidP="000F6B09">
            <w:pPr>
              <w:pStyle w:val="TableRowCentered"/>
              <w:jc w:val="left"/>
              <w:rPr>
                <w:sz w:val="22"/>
              </w:rPr>
            </w:pPr>
          </w:p>
        </w:tc>
        <w:tc>
          <w:tcPr>
            <w:tcW w:w="13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EC0FD6" w14:textId="77777777" w:rsidR="0013654C" w:rsidRDefault="0013654C" w:rsidP="000F6B09">
            <w:pPr>
              <w:pStyle w:val="TableRowCentered"/>
              <w:jc w:val="left"/>
              <w:rPr>
                <w:sz w:val="22"/>
              </w:rPr>
            </w:pPr>
          </w:p>
        </w:tc>
      </w:tr>
      <w:tr w:rsidR="001C57D2" w14:paraId="29399983" w14:textId="2B2879B5" w:rsidTr="006709AE">
        <w:trPr>
          <w:trHeight w:val="791"/>
        </w:trPr>
        <w:tc>
          <w:tcPr>
            <w:tcW w:w="2631" w:type="dxa"/>
            <w:vMerge w:val="restart"/>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5A776550" w14:textId="53DBC1F1" w:rsidR="001C57D2" w:rsidRDefault="001C57D2" w:rsidP="001C57D2">
            <w:pPr>
              <w:pStyle w:val="TableRow"/>
              <w:rPr>
                <w:iCs/>
                <w:sz w:val="22"/>
                <w:szCs w:val="22"/>
              </w:rPr>
            </w:pPr>
            <w:r w:rsidRPr="00F317A4">
              <w:rPr>
                <w:iCs/>
                <w:sz w:val="22"/>
                <w:szCs w:val="22"/>
              </w:rPr>
              <w:t xml:space="preserve">Zoo pass </w:t>
            </w:r>
          </w:p>
        </w:tc>
        <w:tc>
          <w:tcPr>
            <w:tcW w:w="1055" w:type="dxa"/>
            <w:vMerge w:val="restart"/>
            <w:tcBorders>
              <w:top w:val="single" w:sz="4" w:space="0" w:color="auto"/>
              <w:left w:val="single" w:sz="4" w:space="0" w:color="auto"/>
              <w:right w:val="single" w:sz="4" w:space="0" w:color="auto"/>
            </w:tcBorders>
          </w:tcPr>
          <w:p w14:paraId="31768D39" w14:textId="60CEC2EB" w:rsidR="001C57D2" w:rsidRPr="00F317A4" w:rsidRDefault="001C57D2" w:rsidP="000F6B09">
            <w:pPr>
              <w:pStyle w:val="TableRowCentered"/>
              <w:jc w:val="left"/>
              <w:rPr>
                <w:sz w:val="22"/>
                <w:szCs w:val="22"/>
              </w:rPr>
            </w:pPr>
            <w:r>
              <w:rPr>
                <w:sz w:val="22"/>
                <w:szCs w:val="22"/>
              </w:rPr>
              <w:t>£500</w:t>
            </w:r>
          </w:p>
        </w:tc>
        <w:tc>
          <w:tcPr>
            <w:tcW w:w="709" w:type="dxa"/>
            <w:vMerge w:val="restart"/>
            <w:tcBorders>
              <w:top w:val="single" w:sz="4" w:space="0" w:color="auto"/>
              <w:left w:val="single" w:sz="4" w:space="0" w:color="auto"/>
              <w:right w:val="single" w:sz="4" w:space="0" w:color="auto"/>
            </w:tcBorders>
          </w:tcPr>
          <w:p w14:paraId="1095A336" w14:textId="77777777" w:rsidR="001C57D2" w:rsidRPr="008909C8" w:rsidRDefault="001C57D2" w:rsidP="000F6B09">
            <w:pPr>
              <w:pStyle w:val="TableRowCentered"/>
              <w:jc w:val="left"/>
              <w:rPr>
                <w:sz w:val="22"/>
              </w:rPr>
            </w:pPr>
          </w:p>
        </w:tc>
        <w:tc>
          <w:tcPr>
            <w:tcW w:w="709" w:type="dxa"/>
            <w:vMerge w:val="restart"/>
            <w:tcBorders>
              <w:top w:val="single" w:sz="4" w:space="0" w:color="auto"/>
              <w:left w:val="single" w:sz="4" w:space="0" w:color="auto"/>
              <w:right w:val="single" w:sz="4" w:space="0" w:color="auto"/>
            </w:tcBorders>
          </w:tcPr>
          <w:p w14:paraId="714F5B61" w14:textId="77777777" w:rsidR="001C57D2" w:rsidRPr="008909C8" w:rsidRDefault="001C57D2" w:rsidP="000F6B09">
            <w:pPr>
              <w:pStyle w:val="TableRowCentered"/>
              <w:jc w:val="left"/>
              <w:rPr>
                <w:sz w:val="22"/>
              </w:rPr>
            </w:pPr>
          </w:p>
        </w:tc>
        <w:tc>
          <w:tcPr>
            <w:tcW w:w="5812"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53944856" w14:textId="3F4FBE96" w:rsidR="001C57D2" w:rsidRPr="007B4EC5" w:rsidRDefault="001C57D2" w:rsidP="000F6B09">
            <w:pPr>
              <w:pStyle w:val="TableRowCentered"/>
              <w:jc w:val="left"/>
              <w:rPr>
                <w:sz w:val="20"/>
              </w:rPr>
            </w:pPr>
            <w:r w:rsidRPr="007B4EC5">
              <w:rPr>
                <w:sz w:val="20"/>
              </w:rPr>
              <w:t xml:space="preserve">The Education Endowment Foundation (EEF) acknowledges that cultural capital—defined as the knowledge, skills, attitudes, and cultural experiences that help students succeed in society—plays an important role in educational attainment </w:t>
            </w:r>
            <w:r w:rsidRPr="007B4EC5">
              <w:rPr>
                <w:sz w:val="20"/>
              </w:rPr>
              <w:lastRenderedPageBreak/>
              <w:t xml:space="preserve">and equity. Research shows that students who have greater exposure to enriching experiences and environments tend to have better educational outcomes. </w:t>
            </w:r>
          </w:p>
          <w:p w14:paraId="3221891C" w14:textId="77777777" w:rsidR="001C57D2" w:rsidRPr="007B4EC5" w:rsidRDefault="001C57D2" w:rsidP="000F6B09">
            <w:pPr>
              <w:pStyle w:val="TableRowCentered"/>
              <w:jc w:val="left"/>
              <w:rPr>
                <w:sz w:val="20"/>
              </w:rPr>
            </w:pPr>
            <w:r w:rsidRPr="007B4EC5">
              <w:rPr>
                <w:sz w:val="20"/>
              </w:rPr>
              <w:t>The EEF states ‘Outdoor Adventure Learning provides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w:t>
            </w:r>
          </w:p>
          <w:p w14:paraId="2C149169" w14:textId="56BC0BFA" w:rsidR="001C57D2" w:rsidRPr="00F317A4" w:rsidRDefault="001C57D2" w:rsidP="009F0B40">
            <w:pPr>
              <w:pStyle w:val="TableRowCentered"/>
              <w:jc w:val="left"/>
              <w:rPr>
                <w:sz w:val="22"/>
                <w:szCs w:val="22"/>
              </w:rPr>
            </w:pPr>
            <w:r w:rsidRPr="007B4EC5">
              <w:rPr>
                <w:sz w:val="20"/>
              </w:rPr>
              <w:t>The EEF emphasises that enriching educational experiences, such as arts, music, and extracurricular activities, can help bridge the gap in cultural capital between disadvantaged students and their more advantaged peers.</w:t>
            </w:r>
          </w:p>
        </w:tc>
        <w:tc>
          <w:tcPr>
            <w:tcW w:w="708"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2C1B2A7C" w14:textId="77777777" w:rsidR="001C57D2" w:rsidRDefault="001C57D2" w:rsidP="000F6B09">
            <w:pPr>
              <w:pStyle w:val="TableRowCentered"/>
              <w:jc w:val="left"/>
              <w:rPr>
                <w:sz w:val="22"/>
              </w:rPr>
            </w:pPr>
          </w:p>
        </w:tc>
        <w:tc>
          <w:tcPr>
            <w:tcW w:w="1179" w:type="dxa"/>
            <w:tcBorders>
              <w:top w:val="single" w:sz="4" w:space="0" w:color="auto"/>
              <w:left w:val="single" w:sz="4" w:space="0" w:color="auto"/>
              <w:right w:val="single" w:sz="4" w:space="0" w:color="auto"/>
            </w:tcBorders>
          </w:tcPr>
          <w:p w14:paraId="3C630E0D" w14:textId="77777777" w:rsidR="001C57D2" w:rsidRDefault="001C57D2" w:rsidP="000F6B09">
            <w:pPr>
              <w:pStyle w:val="TableRowCentered"/>
              <w:jc w:val="left"/>
              <w:rPr>
                <w:sz w:val="22"/>
              </w:rPr>
            </w:pPr>
          </w:p>
        </w:tc>
        <w:tc>
          <w:tcPr>
            <w:tcW w:w="1330" w:type="dxa"/>
            <w:tcBorders>
              <w:top w:val="single" w:sz="4" w:space="0" w:color="auto"/>
              <w:left w:val="single" w:sz="4" w:space="0" w:color="auto"/>
              <w:right w:val="single" w:sz="4" w:space="0" w:color="auto"/>
            </w:tcBorders>
          </w:tcPr>
          <w:p w14:paraId="0E7E935C" w14:textId="37D9DF94" w:rsidR="001C57D2" w:rsidRDefault="001C57D2" w:rsidP="000F6B09">
            <w:pPr>
              <w:pStyle w:val="TableRowCentered"/>
              <w:jc w:val="left"/>
              <w:rPr>
                <w:sz w:val="22"/>
              </w:rPr>
            </w:pPr>
          </w:p>
        </w:tc>
        <w:tc>
          <w:tcPr>
            <w:tcW w:w="1319" w:type="dxa"/>
            <w:tcBorders>
              <w:top w:val="single" w:sz="4" w:space="0" w:color="auto"/>
              <w:left w:val="single" w:sz="4" w:space="0" w:color="auto"/>
              <w:right w:val="single" w:sz="4" w:space="0" w:color="auto"/>
            </w:tcBorders>
          </w:tcPr>
          <w:p w14:paraId="4AD1DD0F" w14:textId="77777777" w:rsidR="001C57D2" w:rsidRDefault="001C57D2" w:rsidP="000F6B09">
            <w:pPr>
              <w:pStyle w:val="TableRowCentered"/>
              <w:jc w:val="left"/>
              <w:rPr>
                <w:sz w:val="22"/>
              </w:rPr>
            </w:pPr>
          </w:p>
        </w:tc>
      </w:tr>
      <w:tr w:rsidR="001C57D2" w14:paraId="28DD51B9" w14:textId="701A6D26" w:rsidTr="006709AE">
        <w:trPr>
          <w:trHeight w:val="284"/>
        </w:trPr>
        <w:tc>
          <w:tcPr>
            <w:tcW w:w="2631" w:type="dxa"/>
            <w:vMerge/>
            <w:tcBorders>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605EB35" w14:textId="407A1630" w:rsidR="001C57D2" w:rsidRDefault="001C57D2" w:rsidP="000F6B09">
            <w:pPr>
              <w:pStyle w:val="TableRow"/>
              <w:rPr>
                <w:iCs/>
                <w:sz w:val="22"/>
                <w:szCs w:val="22"/>
              </w:rPr>
            </w:pPr>
          </w:p>
        </w:tc>
        <w:tc>
          <w:tcPr>
            <w:tcW w:w="1055" w:type="dxa"/>
            <w:vMerge/>
            <w:tcBorders>
              <w:left w:val="single" w:sz="4" w:space="0" w:color="auto"/>
              <w:bottom w:val="single" w:sz="4" w:space="0" w:color="auto"/>
              <w:right w:val="single" w:sz="4" w:space="0" w:color="auto"/>
            </w:tcBorders>
          </w:tcPr>
          <w:p w14:paraId="5C1D41B2" w14:textId="2BEDE74A" w:rsidR="001C57D2" w:rsidRPr="00F317A4" w:rsidRDefault="001C57D2" w:rsidP="000F6B09">
            <w:pPr>
              <w:pStyle w:val="TableRowCentered"/>
              <w:jc w:val="left"/>
              <w:rPr>
                <w:sz w:val="22"/>
                <w:szCs w:val="22"/>
              </w:rPr>
            </w:pPr>
          </w:p>
        </w:tc>
        <w:tc>
          <w:tcPr>
            <w:tcW w:w="709" w:type="dxa"/>
            <w:vMerge/>
            <w:tcBorders>
              <w:left w:val="single" w:sz="4" w:space="0" w:color="auto"/>
              <w:bottom w:val="single" w:sz="4" w:space="0" w:color="auto"/>
              <w:right w:val="single" w:sz="4" w:space="0" w:color="auto"/>
            </w:tcBorders>
          </w:tcPr>
          <w:p w14:paraId="2742F9F9" w14:textId="77777777" w:rsidR="001C57D2" w:rsidRPr="00F317A4" w:rsidRDefault="001C57D2" w:rsidP="000F6B09">
            <w:pPr>
              <w:pStyle w:val="TableRowCentered"/>
              <w:jc w:val="left"/>
              <w:rPr>
                <w:sz w:val="22"/>
                <w:szCs w:val="22"/>
              </w:rPr>
            </w:pPr>
          </w:p>
        </w:tc>
        <w:tc>
          <w:tcPr>
            <w:tcW w:w="709" w:type="dxa"/>
            <w:vMerge/>
            <w:tcBorders>
              <w:left w:val="single" w:sz="4" w:space="0" w:color="auto"/>
              <w:bottom w:val="single" w:sz="4" w:space="0" w:color="auto"/>
              <w:right w:val="single" w:sz="4" w:space="0" w:color="auto"/>
            </w:tcBorders>
          </w:tcPr>
          <w:p w14:paraId="79180514" w14:textId="77777777" w:rsidR="001C57D2" w:rsidRPr="00F317A4" w:rsidRDefault="001C57D2"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696E23CD" w14:textId="0C717EBE" w:rsidR="001C57D2" w:rsidRPr="00F317A4" w:rsidRDefault="001C57D2"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41605D05" w14:textId="77777777" w:rsidR="001C57D2" w:rsidRDefault="001C57D2" w:rsidP="000F6B09">
            <w:pPr>
              <w:pStyle w:val="TableRowCentered"/>
              <w:jc w:val="left"/>
              <w:rPr>
                <w:sz w:val="22"/>
              </w:rPr>
            </w:pPr>
          </w:p>
        </w:tc>
        <w:tc>
          <w:tcPr>
            <w:tcW w:w="1179" w:type="dxa"/>
            <w:tcBorders>
              <w:left w:val="single" w:sz="4" w:space="0" w:color="auto"/>
              <w:right w:val="single" w:sz="4" w:space="0" w:color="auto"/>
            </w:tcBorders>
          </w:tcPr>
          <w:p w14:paraId="1FB8568C" w14:textId="77777777" w:rsidR="001C57D2" w:rsidRDefault="001C57D2" w:rsidP="000F6B09">
            <w:pPr>
              <w:pStyle w:val="TableRowCentered"/>
              <w:jc w:val="left"/>
              <w:rPr>
                <w:sz w:val="22"/>
              </w:rPr>
            </w:pPr>
          </w:p>
        </w:tc>
        <w:tc>
          <w:tcPr>
            <w:tcW w:w="1330" w:type="dxa"/>
            <w:tcBorders>
              <w:left w:val="single" w:sz="4" w:space="0" w:color="auto"/>
              <w:right w:val="single" w:sz="4" w:space="0" w:color="auto"/>
            </w:tcBorders>
          </w:tcPr>
          <w:p w14:paraId="61897276" w14:textId="3F1EE808" w:rsidR="001C57D2" w:rsidRDefault="001C57D2" w:rsidP="000F6B09">
            <w:pPr>
              <w:pStyle w:val="TableRowCentered"/>
              <w:jc w:val="left"/>
              <w:rPr>
                <w:sz w:val="22"/>
              </w:rPr>
            </w:pPr>
          </w:p>
        </w:tc>
        <w:tc>
          <w:tcPr>
            <w:tcW w:w="1319" w:type="dxa"/>
            <w:tcBorders>
              <w:left w:val="single" w:sz="4" w:space="0" w:color="auto"/>
              <w:right w:val="single" w:sz="4" w:space="0" w:color="auto"/>
            </w:tcBorders>
          </w:tcPr>
          <w:p w14:paraId="40DA4FCD" w14:textId="77777777" w:rsidR="001C57D2" w:rsidRDefault="001C57D2" w:rsidP="000F6B09">
            <w:pPr>
              <w:pStyle w:val="TableRowCentered"/>
              <w:jc w:val="left"/>
              <w:rPr>
                <w:sz w:val="22"/>
              </w:rPr>
            </w:pPr>
          </w:p>
        </w:tc>
      </w:tr>
      <w:tr w:rsidR="009F0B40" w14:paraId="12AC99AF" w14:textId="12345533" w:rsidTr="006709AE">
        <w:trPr>
          <w:trHeight w:val="412"/>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D94F5EE" w14:textId="2B032306" w:rsidR="009F0B40" w:rsidRDefault="009F0B40" w:rsidP="000F6B09">
            <w:pPr>
              <w:pStyle w:val="TableRow"/>
              <w:rPr>
                <w:iCs/>
                <w:sz w:val="22"/>
                <w:szCs w:val="22"/>
              </w:rPr>
            </w:pPr>
            <w:r>
              <w:rPr>
                <w:iCs/>
                <w:sz w:val="22"/>
                <w:szCs w:val="22"/>
              </w:rPr>
              <w:lastRenderedPageBreak/>
              <w:t>Contribution to school trips</w:t>
            </w:r>
            <w:r w:rsidR="006709AE">
              <w:rPr>
                <w:iCs/>
                <w:sz w:val="22"/>
                <w:szCs w:val="22"/>
              </w:rPr>
              <w:t xml:space="preserve"> (£30 pp)</w:t>
            </w:r>
          </w:p>
        </w:tc>
        <w:tc>
          <w:tcPr>
            <w:tcW w:w="1055" w:type="dxa"/>
            <w:tcBorders>
              <w:top w:val="single" w:sz="4" w:space="0" w:color="auto"/>
              <w:left w:val="single" w:sz="4" w:space="0" w:color="auto"/>
              <w:bottom w:val="single" w:sz="4" w:space="0" w:color="auto"/>
              <w:right w:val="single" w:sz="4" w:space="0" w:color="auto"/>
            </w:tcBorders>
          </w:tcPr>
          <w:p w14:paraId="66AB8F7D" w14:textId="11E66B49" w:rsidR="009F0B40" w:rsidRPr="00F317A4" w:rsidRDefault="00D67588" w:rsidP="000F6B09">
            <w:pPr>
              <w:pStyle w:val="TableRowCentered"/>
              <w:jc w:val="left"/>
              <w:rPr>
                <w:sz w:val="22"/>
                <w:szCs w:val="22"/>
              </w:rPr>
            </w:pPr>
            <w:r>
              <w:rPr>
                <w:sz w:val="22"/>
                <w:szCs w:val="22"/>
              </w:rPr>
              <w:t>£2000</w:t>
            </w:r>
          </w:p>
        </w:tc>
        <w:tc>
          <w:tcPr>
            <w:tcW w:w="709" w:type="dxa"/>
            <w:tcBorders>
              <w:top w:val="single" w:sz="4" w:space="0" w:color="auto"/>
              <w:left w:val="single" w:sz="4" w:space="0" w:color="auto"/>
              <w:bottom w:val="single" w:sz="4" w:space="0" w:color="auto"/>
              <w:right w:val="single" w:sz="4" w:space="0" w:color="auto"/>
            </w:tcBorders>
          </w:tcPr>
          <w:p w14:paraId="798DC893" w14:textId="77777777" w:rsidR="009F0B40" w:rsidRPr="00F317A4" w:rsidRDefault="009F0B40"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9610868" w14:textId="77777777" w:rsidR="009F0B40" w:rsidRPr="00F317A4" w:rsidRDefault="009F0B40"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5EAC9B0E" w14:textId="2987CA1A" w:rsidR="009F0B40" w:rsidRPr="00F317A4" w:rsidRDefault="009F0B40"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1EC55077" w14:textId="77777777" w:rsidR="009F0B40" w:rsidRDefault="009F0B40" w:rsidP="000F6B09">
            <w:pPr>
              <w:pStyle w:val="TableRowCentered"/>
              <w:jc w:val="left"/>
              <w:rPr>
                <w:sz w:val="22"/>
              </w:rPr>
            </w:pPr>
          </w:p>
        </w:tc>
        <w:tc>
          <w:tcPr>
            <w:tcW w:w="1179" w:type="dxa"/>
            <w:tcBorders>
              <w:left w:val="single" w:sz="4" w:space="0" w:color="auto"/>
              <w:right w:val="single" w:sz="4" w:space="0" w:color="auto"/>
            </w:tcBorders>
          </w:tcPr>
          <w:p w14:paraId="203B0738" w14:textId="77777777" w:rsidR="009F0B40" w:rsidRDefault="009F0B40" w:rsidP="000F6B09">
            <w:pPr>
              <w:pStyle w:val="TableRowCentered"/>
              <w:jc w:val="left"/>
              <w:rPr>
                <w:sz w:val="22"/>
              </w:rPr>
            </w:pPr>
          </w:p>
        </w:tc>
        <w:tc>
          <w:tcPr>
            <w:tcW w:w="1330" w:type="dxa"/>
            <w:tcBorders>
              <w:left w:val="single" w:sz="4" w:space="0" w:color="auto"/>
              <w:right w:val="single" w:sz="4" w:space="0" w:color="auto"/>
            </w:tcBorders>
          </w:tcPr>
          <w:p w14:paraId="1A4A3281" w14:textId="7DDCF1F4" w:rsidR="009F0B40" w:rsidRDefault="009F0B40" w:rsidP="000F6B09">
            <w:pPr>
              <w:pStyle w:val="TableRowCentered"/>
              <w:jc w:val="left"/>
              <w:rPr>
                <w:sz w:val="22"/>
              </w:rPr>
            </w:pPr>
          </w:p>
        </w:tc>
        <w:tc>
          <w:tcPr>
            <w:tcW w:w="1319" w:type="dxa"/>
            <w:tcBorders>
              <w:left w:val="single" w:sz="4" w:space="0" w:color="auto"/>
              <w:right w:val="single" w:sz="4" w:space="0" w:color="auto"/>
            </w:tcBorders>
          </w:tcPr>
          <w:p w14:paraId="7CB54450" w14:textId="77777777" w:rsidR="009F0B40" w:rsidRDefault="009F0B40" w:rsidP="000F6B09">
            <w:pPr>
              <w:pStyle w:val="TableRowCentered"/>
              <w:jc w:val="left"/>
              <w:rPr>
                <w:sz w:val="22"/>
              </w:rPr>
            </w:pPr>
          </w:p>
        </w:tc>
      </w:tr>
      <w:tr w:rsidR="009F0B40" w14:paraId="57F41EA7" w14:textId="510AB982" w:rsidTr="006709AE">
        <w:trPr>
          <w:trHeight w:val="1072"/>
        </w:trPr>
        <w:tc>
          <w:tcPr>
            <w:tcW w:w="2631"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3513962F" w14:textId="77777777" w:rsidR="009F0B40" w:rsidRDefault="009F0B40" w:rsidP="009F0B40">
            <w:pPr>
              <w:pStyle w:val="TableRow"/>
              <w:rPr>
                <w:iCs/>
                <w:sz w:val="22"/>
                <w:szCs w:val="22"/>
              </w:rPr>
            </w:pPr>
            <w:r>
              <w:rPr>
                <w:iCs/>
                <w:sz w:val="22"/>
                <w:szCs w:val="22"/>
              </w:rPr>
              <w:t xml:space="preserve">Contribution to whole school and department events. </w:t>
            </w:r>
          </w:p>
          <w:p w14:paraId="4B75610A" w14:textId="77777777" w:rsidR="006C05D6" w:rsidRDefault="006C05D6" w:rsidP="009F0B40">
            <w:pPr>
              <w:pStyle w:val="TableRow"/>
              <w:rPr>
                <w:iCs/>
                <w:sz w:val="22"/>
                <w:szCs w:val="22"/>
              </w:rPr>
            </w:pPr>
          </w:p>
          <w:p w14:paraId="71189FE9" w14:textId="77777777" w:rsidR="006C05D6" w:rsidRDefault="006C05D6" w:rsidP="009F0B40">
            <w:pPr>
              <w:pStyle w:val="TableRow"/>
              <w:rPr>
                <w:iCs/>
                <w:sz w:val="22"/>
                <w:szCs w:val="22"/>
              </w:rPr>
            </w:pPr>
          </w:p>
          <w:p w14:paraId="2ED0786C" w14:textId="77777777" w:rsidR="006C05D6" w:rsidRDefault="006C05D6" w:rsidP="006C05D6">
            <w:pPr>
              <w:pStyle w:val="TableRow"/>
              <w:ind w:left="0"/>
              <w:rPr>
                <w:iCs/>
                <w:sz w:val="22"/>
                <w:szCs w:val="22"/>
              </w:rPr>
            </w:pPr>
          </w:p>
          <w:p w14:paraId="029087C0" w14:textId="7E9EDCE9" w:rsidR="006C05D6" w:rsidRDefault="006C05D6" w:rsidP="009F0B40">
            <w:pPr>
              <w:pStyle w:val="TableRow"/>
              <w:rPr>
                <w:iCs/>
                <w:sz w:val="22"/>
                <w:szCs w:val="22"/>
              </w:rPr>
            </w:pPr>
          </w:p>
        </w:tc>
        <w:tc>
          <w:tcPr>
            <w:tcW w:w="1055" w:type="dxa"/>
            <w:tcBorders>
              <w:top w:val="single" w:sz="4" w:space="0" w:color="auto"/>
              <w:left w:val="single" w:sz="4" w:space="0" w:color="auto"/>
              <w:bottom w:val="single" w:sz="4" w:space="0" w:color="auto"/>
              <w:right w:val="single" w:sz="4" w:space="0" w:color="auto"/>
            </w:tcBorders>
          </w:tcPr>
          <w:p w14:paraId="7DB47490" w14:textId="11FEC95F" w:rsidR="009F0B40" w:rsidRPr="00F317A4" w:rsidRDefault="00D67588" w:rsidP="000F6B09">
            <w:pPr>
              <w:pStyle w:val="TableRowCentered"/>
              <w:jc w:val="left"/>
              <w:rPr>
                <w:sz w:val="22"/>
                <w:szCs w:val="22"/>
              </w:rPr>
            </w:pPr>
            <w:r>
              <w:rPr>
                <w:sz w:val="22"/>
                <w:szCs w:val="22"/>
              </w:rPr>
              <w:t>£1000</w:t>
            </w:r>
          </w:p>
        </w:tc>
        <w:tc>
          <w:tcPr>
            <w:tcW w:w="709" w:type="dxa"/>
            <w:tcBorders>
              <w:top w:val="single" w:sz="4" w:space="0" w:color="auto"/>
              <w:left w:val="single" w:sz="4" w:space="0" w:color="auto"/>
              <w:bottom w:val="single" w:sz="4" w:space="0" w:color="auto"/>
              <w:right w:val="single" w:sz="4" w:space="0" w:color="auto"/>
            </w:tcBorders>
          </w:tcPr>
          <w:p w14:paraId="7C243E9C" w14:textId="77777777" w:rsidR="009F0B40" w:rsidRPr="00F317A4" w:rsidRDefault="009F0B40"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7D0407D" w14:textId="77777777" w:rsidR="009F0B40" w:rsidRPr="00F317A4" w:rsidRDefault="009F0B40"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0EE8B1C7" w14:textId="7A8C6A20" w:rsidR="009F0B40" w:rsidRPr="00F317A4" w:rsidRDefault="009F0B40"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0FF8D445" w14:textId="77777777" w:rsidR="009F0B40" w:rsidRDefault="009F0B40" w:rsidP="000F6B09">
            <w:pPr>
              <w:pStyle w:val="TableRowCentered"/>
              <w:jc w:val="left"/>
              <w:rPr>
                <w:sz w:val="22"/>
              </w:rPr>
            </w:pPr>
          </w:p>
        </w:tc>
        <w:tc>
          <w:tcPr>
            <w:tcW w:w="1179" w:type="dxa"/>
            <w:tcBorders>
              <w:left w:val="single" w:sz="4" w:space="0" w:color="auto"/>
              <w:right w:val="single" w:sz="4" w:space="0" w:color="auto"/>
            </w:tcBorders>
          </w:tcPr>
          <w:p w14:paraId="2E61685C" w14:textId="77777777" w:rsidR="009F0B40" w:rsidRDefault="009F0B40" w:rsidP="000F6B09">
            <w:pPr>
              <w:pStyle w:val="TableRowCentered"/>
              <w:jc w:val="left"/>
              <w:rPr>
                <w:sz w:val="22"/>
              </w:rPr>
            </w:pPr>
          </w:p>
        </w:tc>
        <w:tc>
          <w:tcPr>
            <w:tcW w:w="1330" w:type="dxa"/>
            <w:tcBorders>
              <w:left w:val="single" w:sz="4" w:space="0" w:color="auto"/>
              <w:right w:val="single" w:sz="4" w:space="0" w:color="auto"/>
            </w:tcBorders>
          </w:tcPr>
          <w:p w14:paraId="736ADEFE" w14:textId="1390A046" w:rsidR="009F0B40" w:rsidRDefault="009F0B40" w:rsidP="000F6B09">
            <w:pPr>
              <w:pStyle w:val="TableRowCentered"/>
              <w:jc w:val="left"/>
              <w:rPr>
                <w:sz w:val="22"/>
              </w:rPr>
            </w:pPr>
          </w:p>
        </w:tc>
        <w:tc>
          <w:tcPr>
            <w:tcW w:w="1319" w:type="dxa"/>
            <w:tcBorders>
              <w:left w:val="single" w:sz="4" w:space="0" w:color="auto"/>
              <w:right w:val="single" w:sz="4" w:space="0" w:color="auto"/>
            </w:tcBorders>
          </w:tcPr>
          <w:p w14:paraId="237B813A" w14:textId="77777777" w:rsidR="009F0B40" w:rsidRDefault="009F0B40" w:rsidP="000F6B09">
            <w:pPr>
              <w:pStyle w:val="TableRowCentered"/>
              <w:jc w:val="left"/>
              <w:rPr>
                <w:sz w:val="22"/>
              </w:rPr>
            </w:pPr>
          </w:p>
        </w:tc>
      </w:tr>
      <w:tr w:rsidR="009F0B40" w14:paraId="1BE3E9D4" w14:textId="54194F1B" w:rsidTr="006709AE">
        <w:trPr>
          <w:trHeight w:hRule="exact" w:val="1339"/>
        </w:trPr>
        <w:tc>
          <w:tcPr>
            <w:tcW w:w="2631" w:type="dxa"/>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tcPr>
          <w:p w14:paraId="3655EDD4" w14:textId="77777777" w:rsidR="009F0B40" w:rsidRDefault="009F0B40" w:rsidP="007B4EC5">
            <w:pPr>
              <w:pStyle w:val="TableRow"/>
              <w:rPr>
                <w:iCs/>
                <w:sz w:val="22"/>
                <w:szCs w:val="22"/>
              </w:rPr>
            </w:pPr>
            <w:r>
              <w:rPr>
                <w:iCs/>
                <w:sz w:val="22"/>
                <w:szCs w:val="22"/>
              </w:rPr>
              <w:t xml:space="preserve">Horse riding for Pathways students </w:t>
            </w:r>
          </w:p>
          <w:p w14:paraId="1991B503" w14:textId="77777777" w:rsidR="006C05D6" w:rsidRDefault="006C05D6" w:rsidP="007B4EC5">
            <w:pPr>
              <w:pStyle w:val="TableRow"/>
              <w:rPr>
                <w:iCs/>
                <w:sz w:val="22"/>
                <w:szCs w:val="22"/>
              </w:rPr>
            </w:pPr>
          </w:p>
          <w:p w14:paraId="3129251A" w14:textId="77777777" w:rsidR="006C05D6" w:rsidRDefault="006C05D6" w:rsidP="007B4EC5">
            <w:pPr>
              <w:pStyle w:val="TableRow"/>
              <w:rPr>
                <w:iCs/>
                <w:sz w:val="22"/>
                <w:szCs w:val="22"/>
              </w:rPr>
            </w:pPr>
          </w:p>
          <w:p w14:paraId="05D9E326" w14:textId="77777777" w:rsidR="006C05D6" w:rsidRDefault="006C05D6" w:rsidP="007B4EC5">
            <w:pPr>
              <w:pStyle w:val="TableRow"/>
              <w:rPr>
                <w:iCs/>
                <w:sz w:val="22"/>
                <w:szCs w:val="22"/>
              </w:rPr>
            </w:pPr>
          </w:p>
          <w:p w14:paraId="12EBDEFB" w14:textId="77777777" w:rsidR="006C05D6" w:rsidRDefault="006C05D6" w:rsidP="007B4EC5">
            <w:pPr>
              <w:pStyle w:val="TableRow"/>
              <w:rPr>
                <w:iCs/>
                <w:sz w:val="22"/>
                <w:szCs w:val="22"/>
              </w:rPr>
            </w:pPr>
          </w:p>
          <w:p w14:paraId="7DD6032B" w14:textId="77777777" w:rsidR="006C05D6" w:rsidRDefault="006C05D6" w:rsidP="007B4EC5">
            <w:pPr>
              <w:pStyle w:val="TableRow"/>
              <w:rPr>
                <w:iCs/>
                <w:sz w:val="22"/>
                <w:szCs w:val="22"/>
              </w:rPr>
            </w:pPr>
          </w:p>
          <w:p w14:paraId="16448D79" w14:textId="77777777" w:rsidR="006C05D6" w:rsidRDefault="006C05D6" w:rsidP="007B4EC5">
            <w:pPr>
              <w:pStyle w:val="TableRow"/>
              <w:rPr>
                <w:iCs/>
                <w:sz w:val="22"/>
                <w:szCs w:val="22"/>
              </w:rPr>
            </w:pPr>
          </w:p>
          <w:p w14:paraId="5EF41061" w14:textId="77777777" w:rsidR="006C05D6" w:rsidRDefault="006C05D6" w:rsidP="007B4EC5">
            <w:pPr>
              <w:pStyle w:val="TableRow"/>
              <w:rPr>
                <w:iCs/>
                <w:sz w:val="22"/>
                <w:szCs w:val="22"/>
              </w:rPr>
            </w:pPr>
          </w:p>
          <w:p w14:paraId="542546A2" w14:textId="77777777" w:rsidR="006C05D6" w:rsidRDefault="006C05D6" w:rsidP="007B4EC5">
            <w:pPr>
              <w:pStyle w:val="TableRow"/>
              <w:rPr>
                <w:iCs/>
                <w:sz w:val="22"/>
                <w:szCs w:val="22"/>
              </w:rPr>
            </w:pPr>
          </w:p>
          <w:p w14:paraId="664E229A" w14:textId="2B1651FF" w:rsidR="006C05D6" w:rsidRDefault="006C05D6" w:rsidP="007B4EC5">
            <w:pPr>
              <w:pStyle w:val="TableRow"/>
              <w:rPr>
                <w:iCs/>
                <w:sz w:val="22"/>
                <w:szCs w:val="22"/>
              </w:rPr>
            </w:pPr>
          </w:p>
        </w:tc>
        <w:tc>
          <w:tcPr>
            <w:tcW w:w="1055" w:type="dxa"/>
            <w:tcBorders>
              <w:top w:val="single" w:sz="4" w:space="0" w:color="auto"/>
              <w:left w:val="single" w:sz="4" w:space="0" w:color="auto"/>
              <w:bottom w:val="single" w:sz="4" w:space="0" w:color="auto"/>
              <w:right w:val="single" w:sz="4" w:space="0" w:color="auto"/>
            </w:tcBorders>
          </w:tcPr>
          <w:p w14:paraId="12812D84" w14:textId="1D5FE4E1" w:rsidR="009F0B40" w:rsidRDefault="00BB586C" w:rsidP="000F6B09">
            <w:pPr>
              <w:pStyle w:val="TableRowCentered"/>
              <w:jc w:val="left"/>
              <w:rPr>
                <w:sz w:val="22"/>
                <w:szCs w:val="22"/>
              </w:rPr>
            </w:pPr>
            <w:r>
              <w:rPr>
                <w:sz w:val="22"/>
                <w:szCs w:val="22"/>
              </w:rPr>
              <w:t>£500</w:t>
            </w:r>
          </w:p>
          <w:p w14:paraId="00BBD6FB" w14:textId="77777777" w:rsidR="006C05D6" w:rsidRDefault="006C05D6" w:rsidP="000F6B09">
            <w:pPr>
              <w:pStyle w:val="TableRowCentered"/>
              <w:jc w:val="left"/>
              <w:rPr>
                <w:sz w:val="22"/>
                <w:szCs w:val="22"/>
              </w:rPr>
            </w:pPr>
          </w:p>
          <w:p w14:paraId="41330D3C" w14:textId="77777777" w:rsidR="006C05D6" w:rsidRDefault="006C05D6" w:rsidP="000F6B09">
            <w:pPr>
              <w:pStyle w:val="TableRowCentered"/>
              <w:jc w:val="left"/>
              <w:rPr>
                <w:sz w:val="22"/>
                <w:szCs w:val="22"/>
              </w:rPr>
            </w:pPr>
          </w:p>
          <w:p w14:paraId="5E8F9D86" w14:textId="77777777" w:rsidR="006C05D6" w:rsidRDefault="006C05D6" w:rsidP="000F6B09">
            <w:pPr>
              <w:pStyle w:val="TableRowCentered"/>
              <w:jc w:val="left"/>
              <w:rPr>
                <w:sz w:val="22"/>
                <w:szCs w:val="22"/>
              </w:rPr>
            </w:pPr>
          </w:p>
          <w:p w14:paraId="5E926B00" w14:textId="77777777" w:rsidR="006C05D6" w:rsidRPr="00F317A4" w:rsidRDefault="006C05D6"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69B041B" w14:textId="77777777" w:rsidR="009F0B40" w:rsidRDefault="009F0B40" w:rsidP="000F6B09">
            <w:pPr>
              <w:pStyle w:val="TableRowCentered"/>
              <w:jc w:val="left"/>
              <w:rPr>
                <w:sz w:val="22"/>
                <w:szCs w:val="22"/>
              </w:rPr>
            </w:pPr>
          </w:p>
          <w:p w14:paraId="43F96543" w14:textId="77777777" w:rsidR="006C05D6" w:rsidRDefault="006C05D6" w:rsidP="000F6B09">
            <w:pPr>
              <w:pStyle w:val="TableRowCentered"/>
              <w:jc w:val="left"/>
              <w:rPr>
                <w:sz w:val="22"/>
                <w:szCs w:val="22"/>
              </w:rPr>
            </w:pPr>
          </w:p>
          <w:p w14:paraId="51AE92EE" w14:textId="77777777" w:rsidR="006C05D6" w:rsidRDefault="006C05D6" w:rsidP="000F6B09">
            <w:pPr>
              <w:pStyle w:val="TableRowCentered"/>
              <w:jc w:val="left"/>
              <w:rPr>
                <w:sz w:val="22"/>
                <w:szCs w:val="22"/>
              </w:rPr>
            </w:pPr>
          </w:p>
          <w:p w14:paraId="31479B44" w14:textId="77777777" w:rsidR="006C05D6" w:rsidRDefault="006C05D6" w:rsidP="000F6B09">
            <w:pPr>
              <w:pStyle w:val="TableRowCentered"/>
              <w:jc w:val="left"/>
              <w:rPr>
                <w:sz w:val="22"/>
                <w:szCs w:val="22"/>
              </w:rPr>
            </w:pPr>
          </w:p>
          <w:p w14:paraId="5650BA31" w14:textId="77777777" w:rsidR="006C05D6" w:rsidRPr="00F317A4" w:rsidRDefault="006C05D6"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231C3B46" w14:textId="77777777" w:rsidR="009F0B40" w:rsidRDefault="009F0B40" w:rsidP="000F6B09">
            <w:pPr>
              <w:pStyle w:val="TableRowCentered"/>
              <w:jc w:val="left"/>
              <w:rPr>
                <w:sz w:val="22"/>
                <w:szCs w:val="22"/>
              </w:rPr>
            </w:pPr>
          </w:p>
          <w:p w14:paraId="0D1AAF6B" w14:textId="77777777" w:rsidR="006C05D6" w:rsidRDefault="006C05D6" w:rsidP="000F6B09">
            <w:pPr>
              <w:pStyle w:val="TableRowCentered"/>
              <w:jc w:val="left"/>
              <w:rPr>
                <w:sz w:val="22"/>
                <w:szCs w:val="22"/>
              </w:rPr>
            </w:pPr>
          </w:p>
          <w:p w14:paraId="53C85E2F" w14:textId="77777777" w:rsidR="006C05D6" w:rsidRDefault="006C05D6" w:rsidP="000F6B09">
            <w:pPr>
              <w:pStyle w:val="TableRowCentered"/>
              <w:jc w:val="left"/>
              <w:rPr>
                <w:sz w:val="22"/>
                <w:szCs w:val="22"/>
              </w:rPr>
            </w:pPr>
          </w:p>
          <w:p w14:paraId="48D20166" w14:textId="77777777" w:rsidR="006C05D6" w:rsidRDefault="006C05D6" w:rsidP="000F6B09">
            <w:pPr>
              <w:pStyle w:val="TableRowCentered"/>
              <w:jc w:val="left"/>
              <w:rPr>
                <w:sz w:val="22"/>
                <w:szCs w:val="22"/>
              </w:rPr>
            </w:pPr>
          </w:p>
          <w:p w14:paraId="3A106BBC" w14:textId="77777777" w:rsidR="006C05D6" w:rsidRPr="00F317A4" w:rsidRDefault="006C05D6" w:rsidP="000F6B09">
            <w:pPr>
              <w:pStyle w:val="TableRowCentered"/>
              <w:jc w:val="left"/>
              <w:rPr>
                <w:sz w:val="22"/>
                <w:szCs w:val="22"/>
              </w:rPr>
            </w:pPr>
          </w:p>
        </w:tc>
        <w:tc>
          <w:tcPr>
            <w:tcW w:w="581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21FBEE9" w14:textId="0B46E6C9" w:rsidR="009F0B40" w:rsidRPr="00F317A4" w:rsidRDefault="009F0B40"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06EBB74E" w14:textId="77777777" w:rsidR="009F0B40" w:rsidRDefault="009F0B40" w:rsidP="000F6B09">
            <w:pPr>
              <w:pStyle w:val="TableRowCentered"/>
              <w:jc w:val="left"/>
              <w:rPr>
                <w:sz w:val="22"/>
              </w:rPr>
            </w:pPr>
          </w:p>
        </w:tc>
        <w:tc>
          <w:tcPr>
            <w:tcW w:w="1179" w:type="dxa"/>
            <w:tcBorders>
              <w:left w:val="single" w:sz="4" w:space="0" w:color="auto"/>
              <w:right w:val="single" w:sz="4" w:space="0" w:color="auto"/>
            </w:tcBorders>
          </w:tcPr>
          <w:p w14:paraId="5227D2CF" w14:textId="77777777" w:rsidR="009F0B40" w:rsidRDefault="009F0B40" w:rsidP="000F6B09">
            <w:pPr>
              <w:pStyle w:val="TableRowCentered"/>
              <w:jc w:val="left"/>
              <w:rPr>
                <w:sz w:val="22"/>
              </w:rPr>
            </w:pPr>
          </w:p>
        </w:tc>
        <w:tc>
          <w:tcPr>
            <w:tcW w:w="1330" w:type="dxa"/>
            <w:tcBorders>
              <w:left w:val="single" w:sz="4" w:space="0" w:color="auto"/>
              <w:right w:val="single" w:sz="4" w:space="0" w:color="auto"/>
            </w:tcBorders>
          </w:tcPr>
          <w:p w14:paraId="38F3EB65" w14:textId="69ED5D79" w:rsidR="009F0B40" w:rsidRDefault="009F0B40" w:rsidP="000F6B09">
            <w:pPr>
              <w:pStyle w:val="TableRowCentered"/>
              <w:jc w:val="left"/>
              <w:rPr>
                <w:sz w:val="22"/>
              </w:rPr>
            </w:pPr>
          </w:p>
        </w:tc>
        <w:tc>
          <w:tcPr>
            <w:tcW w:w="1319" w:type="dxa"/>
            <w:tcBorders>
              <w:left w:val="single" w:sz="4" w:space="0" w:color="auto"/>
              <w:right w:val="single" w:sz="4" w:space="0" w:color="auto"/>
            </w:tcBorders>
          </w:tcPr>
          <w:p w14:paraId="69FCB21F" w14:textId="77777777" w:rsidR="009F0B40" w:rsidRDefault="009F0B40" w:rsidP="000F6B09">
            <w:pPr>
              <w:pStyle w:val="TableRowCentered"/>
              <w:jc w:val="left"/>
              <w:rPr>
                <w:sz w:val="22"/>
              </w:rPr>
            </w:pPr>
          </w:p>
        </w:tc>
      </w:tr>
      <w:tr w:rsidR="009F0B40" w14:paraId="6C40454A" w14:textId="1E4A3E02" w:rsidTr="006709AE">
        <w:trPr>
          <w:trHeight w:val="58"/>
        </w:trPr>
        <w:tc>
          <w:tcPr>
            <w:tcW w:w="2631" w:type="dxa"/>
            <w:tcBorders>
              <w:top w:val="single" w:sz="4" w:space="0" w:color="000000"/>
              <w:left w:val="single" w:sz="4" w:space="0" w:color="000000"/>
              <w:right w:val="single" w:sz="4" w:space="0" w:color="auto"/>
            </w:tcBorders>
            <w:shd w:val="clear" w:color="auto" w:fill="D9D9D9" w:themeFill="background1" w:themeFillShade="D9"/>
            <w:tcMar>
              <w:top w:w="0" w:type="dxa"/>
              <w:left w:w="108" w:type="dxa"/>
              <w:bottom w:w="0" w:type="dxa"/>
              <w:right w:w="108" w:type="dxa"/>
            </w:tcMar>
          </w:tcPr>
          <w:p w14:paraId="77BA80BE" w14:textId="2DCF435A" w:rsidR="009F0B40" w:rsidRDefault="009F0B40" w:rsidP="000F6B09">
            <w:pPr>
              <w:pStyle w:val="TableRow"/>
              <w:rPr>
                <w:iCs/>
                <w:sz w:val="22"/>
                <w:szCs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10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9FD7F" w14:textId="5A51A609" w:rsidR="009F0B40" w:rsidRPr="00F317A4" w:rsidRDefault="009F0B40" w:rsidP="000F6B09">
            <w:pPr>
              <w:pStyle w:val="TableRowCentered"/>
              <w:jc w:val="left"/>
              <w:rPr>
                <w:sz w:val="22"/>
                <w:szCs w:val="22"/>
              </w:rPr>
            </w:pPr>
            <w:r w:rsidRPr="00BB586C">
              <w:rPr>
                <w:color w:val="FF0000"/>
                <w:sz w:val="22"/>
                <w:szCs w:val="22"/>
              </w:rPr>
              <w:t>£</w:t>
            </w:r>
            <w:r w:rsidR="00BB586C" w:rsidRPr="00BB586C">
              <w:rPr>
                <w:sz w:val="22"/>
                <w:szCs w:val="22"/>
              </w:rPr>
              <w:t xml:space="preserve"> </w:t>
            </w:r>
            <w:r w:rsidR="00BB586C" w:rsidRPr="00BB586C">
              <w:rPr>
                <w:color w:val="FF0000"/>
                <w:sz w:val="22"/>
                <w:szCs w:val="22"/>
              </w:rPr>
              <w:t>4000</w:t>
            </w:r>
          </w:p>
        </w:tc>
        <w:tc>
          <w:tcPr>
            <w:tcW w:w="709" w:type="dxa"/>
            <w:tcBorders>
              <w:top w:val="single" w:sz="4" w:space="0" w:color="auto"/>
              <w:left w:val="single" w:sz="4" w:space="0" w:color="auto"/>
              <w:bottom w:val="single" w:sz="4" w:space="0" w:color="auto"/>
              <w:right w:val="single" w:sz="4" w:space="0" w:color="auto"/>
            </w:tcBorders>
          </w:tcPr>
          <w:p w14:paraId="17C8417B" w14:textId="77777777" w:rsidR="009F0B40" w:rsidRPr="00F317A4" w:rsidRDefault="009F0B40"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AF11F31" w14:textId="77777777" w:rsidR="009F0B40" w:rsidRPr="00F317A4" w:rsidRDefault="009F0B40" w:rsidP="000F6B09">
            <w:pPr>
              <w:pStyle w:val="TableRowCentered"/>
              <w:jc w:val="left"/>
              <w:rPr>
                <w:sz w:val="22"/>
                <w:szCs w:val="22"/>
              </w:rPr>
            </w:pPr>
          </w:p>
        </w:tc>
        <w:tc>
          <w:tcPr>
            <w:tcW w:w="581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AED05F" w14:textId="2301E669" w:rsidR="009F0B40" w:rsidRPr="00F317A4" w:rsidRDefault="009F0B40" w:rsidP="000F6B09">
            <w:pPr>
              <w:pStyle w:val="TableRowCentered"/>
              <w:jc w:val="left"/>
              <w:rPr>
                <w:sz w:val="22"/>
                <w:szCs w:val="22"/>
              </w:rPr>
            </w:pPr>
          </w:p>
        </w:tc>
        <w:tc>
          <w:tcPr>
            <w:tcW w:w="708" w:type="dxa"/>
            <w:tcBorders>
              <w:left w:val="single" w:sz="4" w:space="0" w:color="auto"/>
              <w:right w:val="single" w:sz="4" w:space="0" w:color="auto"/>
            </w:tcBorders>
            <w:shd w:val="clear" w:color="auto" w:fill="auto"/>
            <w:tcMar>
              <w:top w:w="0" w:type="dxa"/>
              <w:left w:w="108" w:type="dxa"/>
              <w:bottom w:w="0" w:type="dxa"/>
              <w:right w:w="108" w:type="dxa"/>
            </w:tcMar>
          </w:tcPr>
          <w:p w14:paraId="747CA12E" w14:textId="77777777" w:rsidR="009F0B40" w:rsidRDefault="009F0B40" w:rsidP="000F6B09">
            <w:pPr>
              <w:pStyle w:val="TableRowCentered"/>
              <w:jc w:val="left"/>
              <w:rPr>
                <w:sz w:val="22"/>
              </w:rPr>
            </w:pPr>
          </w:p>
        </w:tc>
        <w:tc>
          <w:tcPr>
            <w:tcW w:w="1179" w:type="dxa"/>
            <w:tcBorders>
              <w:left w:val="single" w:sz="4" w:space="0" w:color="auto"/>
              <w:right w:val="single" w:sz="4" w:space="0" w:color="auto"/>
            </w:tcBorders>
          </w:tcPr>
          <w:p w14:paraId="10FC069A" w14:textId="77777777" w:rsidR="009F0B40" w:rsidRDefault="009F0B40" w:rsidP="000F6B09">
            <w:pPr>
              <w:pStyle w:val="TableRowCentered"/>
              <w:jc w:val="left"/>
              <w:rPr>
                <w:sz w:val="22"/>
              </w:rPr>
            </w:pPr>
          </w:p>
        </w:tc>
        <w:tc>
          <w:tcPr>
            <w:tcW w:w="1330" w:type="dxa"/>
            <w:tcBorders>
              <w:left w:val="single" w:sz="4" w:space="0" w:color="auto"/>
              <w:right w:val="single" w:sz="4" w:space="0" w:color="auto"/>
            </w:tcBorders>
          </w:tcPr>
          <w:p w14:paraId="3AA839BF" w14:textId="5CCF1F99" w:rsidR="009F0B40" w:rsidRDefault="009F0B40" w:rsidP="000F6B09">
            <w:pPr>
              <w:pStyle w:val="TableRowCentered"/>
              <w:jc w:val="left"/>
              <w:rPr>
                <w:sz w:val="22"/>
              </w:rPr>
            </w:pPr>
          </w:p>
        </w:tc>
        <w:tc>
          <w:tcPr>
            <w:tcW w:w="1319" w:type="dxa"/>
            <w:tcBorders>
              <w:left w:val="single" w:sz="4" w:space="0" w:color="auto"/>
              <w:right w:val="single" w:sz="4" w:space="0" w:color="auto"/>
            </w:tcBorders>
          </w:tcPr>
          <w:p w14:paraId="2139980A" w14:textId="77777777" w:rsidR="009F0B40" w:rsidRDefault="009F0B40" w:rsidP="000F6B09">
            <w:pPr>
              <w:pStyle w:val="TableRowCentered"/>
              <w:jc w:val="left"/>
              <w:rPr>
                <w:sz w:val="22"/>
              </w:rPr>
            </w:pPr>
          </w:p>
        </w:tc>
      </w:tr>
      <w:tr w:rsidR="0013654C" w14:paraId="3A6E4347" w14:textId="398A6BC9" w:rsidTr="006709AE">
        <w:trPr>
          <w:trHeight w:val="459"/>
        </w:trPr>
        <w:tc>
          <w:tcPr>
            <w:tcW w:w="10916" w:type="dxa"/>
            <w:gridSpan w:val="5"/>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DE081D9" w14:textId="2F46547F" w:rsidR="0013654C" w:rsidRPr="00F317A4" w:rsidRDefault="0013654C" w:rsidP="000F6B09">
            <w:pPr>
              <w:pStyle w:val="TableRowCentered"/>
              <w:jc w:val="left"/>
              <w:rPr>
                <w:sz w:val="22"/>
                <w:szCs w:val="22"/>
              </w:rPr>
            </w:pPr>
            <w:r>
              <w:rPr>
                <w:rFonts w:cs="Arial"/>
                <w:b/>
                <w:iCs/>
                <w:color w:val="auto"/>
                <w:sz w:val="22"/>
                <w:szCs w:val="22"/>
              </w:rPr>
              <w:t>P</w:t>
            </w:r>
            <w:r w:rsidRPr="00FF4223">
              <w:rPr>
                <w:rFonts w:cs="Arial"/>
                <w:b/>
                <w:iCs/>
                <w:color w:val="auto"/>
                <w:sz w:val="22"/>
                <w:szCs w:val="22"/>
              </w:rPr>
              <w:t>ersonal development</w:t>
            </w:r>
            <w:r>
              <w:rPr>
                <w:rFonts w:cs="Arial"/>
                <w:b/>
                <w:iCs/>
                <w:color w:val="auto"/>
                <w:sz w:val="22"/>
                <w:szCs w:val="22"/>
              </w:rPr>
              <w:t xml:space="preserve">, physical development, independence and wellbeing </w:t>
            </w:r>
          </w:p>
        </w:tc>
        <w:tc>
          <w:tcPr>
            <w:tcW w:w="708"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tcPr>
          <w:p w14:paraId="18E23DEC" w14:textId="35A845C7" w:rsidR="0013654C" w:rsidRDefault="0013654C" w:rsidP="000F6B09">
            <w:pPr>
              <w:pStyle w:val="TableRowCentered"/>
              <w:jc w:val="left"/>
              <w:rPr>
                <w:sz w:val="22"/>
              </w:rPr>
            </w:pPr>
            <w:r>
              <w:rPr>
                <w:sz w:val="22"/>
              </w:rPr>
              <w:t>4</w:t>
            </w:r>
          </w:p>
        </w:tc>
        <w:tc>
          <w:tcPr>
            <w:tcW w:w="1179"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Pr>
          <w:p w14:paraId="29F75F40" w14:textId="77777777" w:rsidR="0013654C" w:rsidRDefault="0013654C" w:rsidP="000F6B09">
            <w:pPr>
              <w:pStyle w:val="TableRowCentered"/>
              <w:jc w:val="left"/>
              <w:rPr>
                <w:sz w:val="22"/>
              </w:rPr>
            </w:pPr>
          </w:p>
        </w:tc>
        <w:tc>
          <w:tcPr>
            <w:tcW w:w="1330"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Pr>
          <w:p w14:paraId="663DFB9D" w14:textId="2F960981" w:rsidR="0013654C" w:rsidRDefault="0013654C" w:rsidP="000F6B09">
            <w:pPr>
              <w:pStyle w:val="TableRowCentered"/>
              <w:jc w:val="left"/>
              <w:rPr>
                <w:sz w:val="22"/>
              </w:rPr>
            </w:pPr>
          </w:p>
        </w:tc>
        <w:tc>
          <w:tcPr>
            <w:tcW w:w="1319" w:type="dxa"/>
            <w:tcBorders>
              <w:top w:val="single" w:sz="4" w:space="0" w:color="auto"/>
              <w:left w:val="single" w:sz="4" w:space="0" w:color="000000"/>
              <w:bottom w:val="single" w:sz="4" w:space="0" w:color="auto"/>
              <w:right w:val="single" w:sz="4" w:space="0" w:color="000000"/>
            </w:tcBorders>
            <w:shd w:val="clear" w:color="auto" w:fill="BFBFBF" w:themeFill="background1" w:themeFillShade="BF"/>
          </w:tcPr>
          <w:p w14:paraId="0E55C1AF" w14:textId="77777777" w:rsidR="0013654C" w:rsidRDefault="0013654C" w:rsidP="000F6B09">
            <w:pPr>
              <w:pStyle w:val="TableRowCentered"/>
              <w:jc w:val="left"/>
              <w:rPr>
                <w:sz w:val="22"/>
              </w:rPr>
            </w:pPr>
          </w:p>
        </w:tc>
      </w:tr>
      <w:tr w:rsidR="008F6558" w14:paraId="5F685725" w14:textId="0AF40AE1" w:rsidTr="006709AE">
        <w:trPr>
          <w:trHeight w:val="423"/>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44C4846" w14:textId="2A8E5941" w:rsidR="008F6558" w:rsidRPr="00F317A4" w:rsidRDefault="008F6558" w:rsidP="000F6B09">
            <w:pPr>
              <w:pStyle w:val="TableRow"/>
              <w:rPr>
                <w:iCs/>
                <w:sz w:val="22"/>
                <w:szCs w:val="22"/>
              </w:rPr>
            </w:pPr>
            <w:r w:rsidRPr="00F317A4">
              <w:rPr>
                <w:sz w:val="22"/>
                <w:szCs w:val="22"/>
              </w:rPr>
              <w:t xml:space="preserve">Music therapist </w:t>
            </w:r>
          </w:p>
        </w:tc>
        <w:tc>
          <w:tcPr>
            <w:tcW w:w="1055" w:type="dxa"/>
            <w:tcBorders>
              <w:top w:val="single" w:sz="4" w:space="0" w:color="auto"/>
              <w:left w:val="single" w:sz="4" w:space="0" w:color="auto"/>
              <w:bottom w:val="single" w:sz="4" w:space="0" w:color="auto"/>
              <w:right w:val="single" w:sz="4" w:space="0" w:color="auto"/>
            </w:tcBorders>
          </w:tcPr>
          <w:p w14:paraId="6A22DA19" w14:textId="3027C234" w:rsidR="008F6558" w:rsidRPr="00F317A4" w:rsidRDefault="008F6558" w:rsidP="000F6B09">
            <w:pPr>
              <w:pStyle w:val="TableRowCentered"/>
              <w:jc w:val="left"/>
              <w:rPr>
                <w:sz w:val="22"/>
                <w:szCs w:val="22"/>
              </w:rPr>
            </w:pPr>
            <w:r>
              <w:rPr>
                <w:sz w:val="22"/>
                <w:szCs w:val="22"/>
              </w:rPr>
              <w:t>2000</w:t>
            </w:r>
          </w:p>
        </w:tc>
        <w:tc>
          <w:tcPr>
            <w:tcW w:w="709" w:type="dxa"/>
            <w:tcBorders>
              <w:top w:val="single" w:sz="4" w:space="0" w:color="auto"/>
              <w:left w:val="single" w:sz="4" w:space="0" w:color="auto"/>
              <w:bottom w:val="single" w:sz="4" w:space="0" w:color="auto"/>
              <w:right w:val="single" w:sz="4" w:space="0" w:color="auto"/>
            </w:tcBorders>
          </w:tcPr>
          <w:p w14:paraId="59F8EDAB" w14:textId="77777777" w:rsidR="008F6558" w:rsidRPr="00F317A4" w:rsidRDefault="008F6558"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19F73BD2" w14:textId="77777777" w:rsidR="008F6558" w:rsidRPr="00F317A4" w:rsidRDefault="008F6558" w:rsidP="000F6B09">
            <w:pPr>
              <w:pStyle w:val="TableRowCentered"/>
              <w:jc w:val="left"/>
              <w:rPr>
                <w:sz w:val="22"/>
                <w:szCs w:val="22"/>
              </w:rPr>
            </w:pPr>
          </w:p>
        </w:tc>
        <w:tc>
          <w:tcPr>
            <w:tcW w:w="5812"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1D17E95D" w14:textId="77777777" w:rsidR="008F6558" w:rsidRDefault="008F6558" w:rsidP="007156B2">
            <w:pPr>
              <w:pStyle w:val="TableRowCentered"/>
              <w:jc w:val="left"/>
              <w:rPr>
                <w:sz w:val="20"/>
              </w:rPr>
            </w:pPr>
            <w:r w:rsidRPr="007156B2">
              <w:rPr>
                <w:sz w:val="20"/>
              </w:rPr>
              <w:t>The EEF emphasises the value of various therapeutic approaches, such as art, music, sensory integration, and counselling, in supporting students with SEN. Their research indicates that these therapies can significantly enhance students' overall well-being and academic engagement.</w:t>
            </w:r>
          </w:p>
          <w:p w14:paraId="215E154F" w14:textId="77777777" w:rsidR="008F6558" w:rsidRPr="007156B2" w:rsidRDefault="008F6558" w:rsidP="007156B2">
            <w:pPr>
              <w:pStyle w:val="TableRowCentered"/>
              <w:jc w:val="left"/>
              <w:rPr>
                <w:sz w:val="20"/>
              </w:rPr>
            </w:pPr>
            <w:r w:rsidRPr="007156B2">
              <w:rPr>
                <w:sz w:val="20"/>
              </w:rPr>
              <w:t xml:space="preserve">A systematic review published in </w:t>
            </w:r>
            <w:r w:rsidRPr="007156B2">
              <w:rPr>
                <w:rStyle w:val="Emphasis"/>
                <w:sz w:val="20"/>
              </w:rPr>
              <w:t>Frontiers in Education</w:t>
            </w:r>
            <w:r w:rsidRPr="007156B2">
              <w:rPr>
                <w:sz w:val="20"/>
              </w:rPr>
              <w:t xml:space="preserve"> examined several studies that evaluated the impact of music and art therapy on students with SEN. The review suggests these therapies can significantly enhance emotional and social skills, fostering a supportive environment that encourages personal development and emotional expression​</w:t>
            </w:r>
          </w:p>
          <w:p w14:paraId="2D7DA436" w14:textId="1254601B" w:rsidR="008F6558" w:rsidRPr="007156B2" w:rsidRDefault="00670FE4" w:rsidP="007B4EC5">
            <w:pPr>
              <w:pStyle w:val="TableRowCentered"/>
              <w:jc w:val="left"/>
              <w:rPr>
                <w:sz w:val="20"/>
              </w:rPr>
            </w:pPr>
            <w:hyperlink r:id="rId15" w:history="1">
              <w:r w:rsidR="008F6558" w:rsidRPr="00A76BDB">
                <w:rPr>
                  <w:rStyle w:val="Hyperlink"/>
                  <w:sz w:val="20"/>
                </w:rPr>
                <w:t>file:///C:/Users/Caroline%20Lowry/Downloads/feduc-06-808566.pdf</w:t>
              </w:r>
            </w:hyperlink>
          </w:p>
        </w:tc>
        <w:tc>
          <w:tcPr>
            <w:tcW w:w="708"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48116BFB" w14:textId="77777777" w:rsidR="008F6558" w:rsidRDefault="008F6558" w:rsidP="000F6B09">
            <w:pPr>
              <w:pStyle w:val="TableRowCentered"/>
              <w:jc w:val="left"/>
              <w:rPr>
                <w:sz w:val="22"/>
              </w:rPr>
            </w:pPr>
          </w:p>
        </w:tc>
        <w:tc>
          <w:tcPr>
            <w:tcW w:w="1179" w:type="dxa"/>
            <w:tcBorders>
              <w:top w:val="single" w:sz="4" w:space="0" w:color="auto"/>
              <w:left w:val="single" w:sz="4" w:space="0" w:color="auto"/>
              <w:right w:val="single" w:sz="4" w:space="0" w:color="auto"/>
            </w:tcBorders>
          </w:tcPr>
          <w:p w14:paraId="37BF5D0D" w14:textId="77777777" w:rsidR="008F6558" w:rsidRDefault="008F6558" w:rsidP="000F6B09">
            <w:pPr>
              <w:pStyle w:val="TableRowCentered"/>
              <w:jc w:val="left"/>
              <w:rPr>
                <w:sz w:val="22"/>
              </w:rPr>
            </w:pPr>
          </w:p>
        </w:tc>
        <w:tc>
          <w:tcPr>
            <w:tcW w:w="1330" w:type="dxa"/>
            <w:tcBorders>
              <w:top w:val="single" w:sz="4" w:space="0" w:color="auto"/>
              <w:left w:val="single" w:sz="4" w:space="0" w:color="auto"/>
              <w:right w:val="single" w:sz="4" w:space="0" w:color="auto"/>
            </w:tcBorders>
          </w:tcPr>
          <w:p w14:paraId="2CE6074E" w14:textId="120DD55F" w:rsidR="008F6558" w:rsidRDefault="008F6558" w:rsidP="000F6B09">
            <w:pPr>
              <w:pStyle w:val="TableRowCentered"/>
              <w:jc w:val="left"/>
              <w:rPr>
                <w:sz w:val="22"/>
              </w:rPr>
            </w:pPr>
          </w:p>
        </w:tc>
        <w:tc>
          <w:tcPr>
            <w:tcW w:w="1319" w:type="dxa"/>
            <w:tcBorders>
              <w:top w:val="single" w:sz="4" w:space="0" w:color="auto"/>
              <w:left w:val="single" w:sz="4" w:space="0" w:color="auto"/>
              <w:right w:val="single" w:sz="4" w:space="0" w:color="auto"/>
            </w:tcBorders>
          </w:tcPr>
          <w:p w14:paraId="4F5204F9" w14:textId="77777777" w:rsidR="008F6558" w:rsidRDefault="008F6558" w:rsidP="000F6B09">
            <w:pPr>
              <w:pStyle w:val="TableRowCentered"/>
              <w:jc w:val="left"/>
              <w:rPr>
                <w:sz w:val="22"/>
              </w:rPr>
            </w:pPr>
          </w:p>
        </w:tc>
      </w:tr>
      <w:tr w:rsidR="008F6558" w14:paraId="2C273C84" w14:textId="189596E2" w:rsidTr="006709AE">
        <w:trPr>
          <w:trHeight w:val="415"/>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E1FB0D3" w14:textId="019F9079" w:rsidR="008F6558" w:rsidRPr="00F317A4" w:rsidRDefault="008F6558" w:rsidP="000F6B09">
            <w:pPr>
              <w:pStyle w:val="TableRow"/>
              <w:rPr>
                <w:sz w:val="22"/>
                <w:szCs w:val="22"/>
              </w:rPr>
            </w:pPr>
            <w:r w:rsidRPr="00F317A4">
              <w:rPr>
                <w:sz w:val="22"/>
                <w:szCs w:val="22"/>
              </w:rPr>
              <w:t xml:space="preserve">Art therapist </w:t>
            </w:r>
          </w:p>
        </w:tc>
        <w:tc>
          <w:tcPr>
            <w:tcW w:w="1055" w:type="dxa"/>
            <w:tcBorders>
              <w:top w:val="single" w:sz="4" w:space="0" w:color="auto"/>
              <w:left w:val="single" w:sz="4" w:space="0" w:color="auto"/>
              <w:bottom w:val="single" w:sz="4" w:space="0" w:color="auto"/>
              <w:right w:val="single" w:sz="4" w:space="0" w:color="auto"/>
            </w:tcBorders>
          </w:tcPr>
          <w:p w14:paraId="60CF5F0C" w14:textId="00520615" w:rsidR="008F6558" w:rsidRPr="00F317A4" w:rsidRDefault="008F6558" w:rsidP="000F6B09">
            <w:pPr>
              <w:pStyle w:val="TableRowCentered"/>
              <w:jc w:val="left"/>
              <w:rPr>
                <w:sz w:val="22"/>
                <w:szCs w:val="22"/>
              </w:rPr>
            </w:pPr>
            <w:r>
              <w:rPr>
                <w:sz w:val="22"/>
                <w:szCs w:val="22"/>
              </w:rPr>
              <w:t>1000</w:t>
            </w:r>
          </w:p>
        </w:tc>
        <w:tc>
          <w:tcPr>
            <w:tcW w:w="709" w:type="dxa"/>
            <w:tcBorders>
              <w:top w:val="single" w:sz="4" w:space="0" w:color="auto"/>
              <w:left w:val="single" w:sz="4" w:space="0" w:color="auto"/>
              <w:bottom w:val="single" w:sz="4" w:space="0" w:color="auto"/>
              <w:right w:val="single" w:sz="4" w:space="0" w:color="auto"/>
            </w:tcBorders>
          </w:tcPr>
          <w:p w14:paraId="6DB1EBD8" w14:textId="77777777" w:rsidR="008F6558" w:rsidRPr="00F317A4" w:rsidRDefault="008F6558"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75841F7" w14:textId="77777777" w:rsidR="008F6558" w:rsidRPr="00F317A4" w:rsidRDefault="008F6558"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0E7E4BBE" w14:textId="3CBE9B4A" w:rsidR="008F6558" w:rsidRPr="00F317A4" w:rsidRDefault="008F6558"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1E2C7F95" w14:textId="77777777" w:rsidR="008F6558" w:rsidRDefault="008F6558" w:rsidP="000F6B09">
            <w:pPr>
              <w:pStyle w:val="TableRowCentered"/>
              <w:jc w:val="left"/>
              <w:rPr>
                <w:sz w:val="22"/>
              </w:rPr>
            </w:pPr>
          </w:p>
        </w:tc>
        <w:tc>
          <w:tcPr>
            <w:tcW w:w="1179" w:type="dxa"/>
            <w:tcBorders>
              <w:left w:val="single" w:sz="4" w:space="0" w:color="auto"/>
              <w:right w:val="single" w:sz="4" w:space="0" w:color="auto"/>
            </w:tcBorders>
          </w:tcPr>
          <w:p w14:paraId="11E184EB" w14:textId="77777777" w:rsidR="008F6558" w:rsidRDefault="008F6558" w:rsidP="000F6B09">
            <w:pPr>
              <w:pStyle w:val="TableRowCentered"/>
              <w:jc w:val="left"/>
              <w:rPr>
                <w:sz w:val="22"/>
              </w:rPr>
            </w:pPr>
          </w:p>
        </w:tc>
        <w:tc>
          <w:tcPr>
            <w:tcW w:w="1330" w:type="dxa"/>
            <w:tcBorders>
              <w:left w:val="single" w:sz="4" w:space="0" w:color="auto"/>
              <w:right w:val="single" w:sz="4" w:space="0" w:color="auto"/>
            </w:tcBorders>
          </w:tcPr>
          <w:p w14:paraId="62C4C217" w14:textId="436196C3" w:rsidR="008F6558" w:rsidRDefault="008F6558" w:rsidP="000F6B09">
            <w:pPr>
              <w:pStyle w:val="TableRowCentered"/>
              <w:jc w:val="left"/>
              <w:rPr>
                <w:sz w:val="22"/>
              </w:rPr>
            </w:pPr>
          </w:p>
        </w:tc>
        <w:tc>
          <w:tcPr>
            <w:tcW w:w="1319" w:type="dxa"/>
            <w:tcBorders>
              <w:left w:val="single" w:sz="4" w:space="0" w:color="auto"/>
              <w:right w:val="single" w:sz="4" w:space="0" w:color="auto"/>
            </w:tcBorders>
          </w:tcPr>
          <w:p w14:paraId="3DCA0816" w14:textId="77777777" w:rsidR="008F6558" w:rsidRDefault="008F6558" w:rsidP="000F6B09">
            <w:pPr>
              <w:pStyle w:val="TableRowCentered"/>
              <w:jc w:val="left"/>
              <w:rPr>
                <w:sz w:val="22"/>
              </w:rPr>
            </w:pPr>
          </w:p>
        </w:tc>
      </w:tr>
      <w:tr w:rsidR="008F6558" w14:paraId="68BAB123" w14:textId="0AA4FF60" w:rsidTr="006709AE">
        <w:trPr>
          <w:trHeight w:val="421"/>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8494F12" w14:textId="79BC4DBB" w:rsidR="008F6558" w:rsidRPr="00F317A4" w:rsidRDefault="008F6558" w:rsidP="000F6B09">
            <w:pPr>
              <w:pStyle w:val="TableRow"/>
              <w:rPr>
                <w:sz w:val="22"/>
                <w:szCs w:val="22"/>
              </w:rPr>
            </w:pPr>
            <w:r>
              <w:rPr>
                <w:sz w:val="22"/>
                <w:szCs w:val="22"/>
              </w:rPr>
              <w:t xml:space="preserve">Counsellor </w:t>
            </w:r>
          </w:p>
        </w:tc>
        <w:tc>
          <w:tcPr>
            <w:tcW w:w="1055" w:type="dxa"/>
            <w:tcBorders>
              <w:top w:val="single" w:sz="4" w:space="0" w:color="auto"/>
              <w:left w:val="single" w:sz="4" w:space="0" w:color="auto"/>
              <w:bottom w:val="single" w:sz="4" w:space="0" w:color="auto"/>
              <w:right w:val="single" w:sz="4" w:space="0" w:color="auto"/>
            </w:tcBorders>
          </w:tcPr>
          <w:p w14:paraId="2F6B4B71" w14:textId="65C00827" w:rsidR="008F6558" w:rsidRPr="00F317A4" w:rsidRDefault="008F6558" w:rsidP="000F6B09">
            <w:pPr>
              <w:pStyle w:val="TableRowCentered"/>
              <w:jc w:val="left"/>
              <w:rPr>
                <w:sz w:val="22"/>
                <w:szCs w:val="22"/>
              </w:rPr>
            </w:pPr>
            <w:r>
              <w:rPr>
                <w:sz w:val="22"/>
                <w:szCs w:val="22"/>
              </w:rPr>
              <w:t>1000</w:t>
            </w:r>
          </w:p>
        </w:tc>
        <w:tc>
          <w:tcPr>
            <w:tcW w:w="709" w:type="dxa"/>
            <w:tcBorders>
              <w:top w:val="single" w:sz="4" w:space="0" w:color="auto"/>
              <w:left w:val="single" w:sz="4" w:space="0" w:color="auto"/>
              <w:bottom w:val="single" w:sz="4" w:space="0" w:color="auto"/>
              <w:right w:val="single" w:sz="4" w:space="0" w:color="auto"/>
            </w:tcBorders>
          </w:tcPr>
          <w:p w14:paraId="06F43F2A" w14:textId="77777777" w:rsidR="008F6558" w:rsidRPr="00F317A4" w:rsidRDefault="008F6558"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57192D9" w14:textId="77777777" w:rsidR="008F6558" w:rsidRPr="00F317A4" w:rsidRDefault="008F6558"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423A0917" w14:textId="0FE7AA01" w:rsidR="008F6558" w:rsidRPr="00F317A4" w:rsidRDefault="008F6558"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477B856E" w14:textId="77777777" w:rsidR="008F6558" w:rsidRDefault="008F6558" w:rsidP="000F6B09">
            <w:pPr>
              <w:pStyle w:val="TableRowCentered"/>
              <w:jc w:val="left"/>
              <w:rPr>
                <w:sz w:val="22"/>
              </w:rPr>
            </w:pPr>
          </w:p>
        </w:tc>
        <w:tc>
          <w:tcPr>
            <w:tcW w:w="1179" w:type="dxa"/>
            <w:tcBorders>
              <w:left w:val="single" w:sz="4" w:space="0" w:color="auto"/>
              <w:right w:val="single" w:sz="4" w:space="0" w:color="auto"/>
            </w:tcBorders>
          </w:tcPr>
          <w:p w14:paraId="1E62AAA9" w14:textId="77777777" w:rsidR="008F6558" w:rsidRDefault="008F6558" w:rsidP="000F6B09">
            <w:pPr>
              <w:pStyle w:val="TableRowCentered"/>
              <w:jc w:val="left"/>
              <w:rPr>
                <w:sz w:val="22"/>
              </w:rPr>
            </w:pPr>
          </w:p>
        </w:tc>
        <w:tc>
          <w:tcPr>
            <w:tcW w:w="1330" w:type="dxa"/>
            <w:tcBorders>
              <w:left w:val="single" w:sz="4" w:space="0" w:color="auto"/>
              <w:right w:val="single" w:sz="4" w:space="0" w:color="auto"/>
            </w:tcBorders>
          </w:tcPr>
          <w:p w14:paraId="69F572B6" w14:textId="13B4E931" w:rsidR="008F6558" w:rsidRDefault="008F6558" w:rsidP="000F6B09">
            <w:pPr>
              <w:pStyle w:val="TableRowCentered"/>
              <w:jc w:val="left"/>
              <w:rPr>
                <w:sz w:val="22"/>
              </w:rPr>
            </w:pPr>
          </w:p>
        </w:tc>
        <w:tc>
          <w:tcPr>
            <w:tcW w:w="1319" w:type="dxa"/>
            <w:tcBorders>
              <w:left w:val="single" w:sz="4" w:space="0" w:color="auto"/>
              <w:right w:val="single" w:sz="4" w:space="0" w:color="auto"/>
            </w:tcBorders>
          </w:tcPr>
          <w:p w14:paraId="76E5AF02" w14:textId="77777777" w:rsidR="008F6558" w:rsidRDefault="008F6558" w:rsidP="000F6B09">
            <w:pPr>
              <w:pStyle w:val="TableRowCentered"/>
              <w:jc w:val="left"/>
              <w:rPr>
                <w:sz w:val="22"/>
              </w:rPr>
            </w:pPr>
          </w:p>
        </w:tc>
      </w:tr>
      <w:tr w:rsidR="008F6558" w14:paraId="581CFDE1" w14:textId="6477D536" w:rsidTr="006709AE">
        <w:trPr>
          <w:trHeight w:val="705"/>
        </w:trPr>
        <w:tc>
          <w:tcPr>
            <w:tcW w:w="263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D2A864C" w14:textId="1CEAF831" w:rsidR="008F6558" w:rsidRPr="00F317A4" w:rsidRDefault="008F6558" w:rsidP="000F6B09">
            <w:pPr>
              <w:pStyle w:val="TableRow"/>
              <w:rPr>
                <w:sz w:val="22"/>
                <w:szCs w:val="22"/>
              </w:rPr>
            </w:pPr>
            <w:r>
              <w:rPr>
                <w:sz w:val="22"/>
                <w:szCs w:val="22"/>
              </w:rPr>
              <w:t xml:space="preserve">Sensory Integration therapist  Alison Dear </w:t>
            </w:r>
          </w:p>
        </w:tc>
        <w:tc>
          <w:tcPr>
            <w:tcW w:w="1055" w:type="dxa"/>
            <w:tcBorders>
              <w:top w:val="single" w:sz="4" w:space="0" w:color="auto"/>
              <w:left w:val="single" w:sz="4" w:space="0" w:color="auto"/>
              <w:bottom w:val="single" w:sz="4" w:space="0" w:color="auto"/>
              <w:right w:val="single" w:sz="4" w:space="0" w:color="auto"/>
            </w:tcBorders>
          </w:tcPr>
          <w:p w14:paraId="436EF1BE" w14:textId="095B7E58" w:rsidR="008F6558" w:rsidRPr="00F317A4" w:rsidRDefault="008F6558" w:rsidP="000F6B09">
            <w:pPr>
              <w:pStyle w:val="TableRowCentered"/>
              <w:jc w:val="left"/>
              <w:rPr>
                <w:sz w:val="22"/>
                <w:szCs w:val="22"/>
              </w:rPr>
            </w:pPr>
            <w:r>
              <w:rPr>
                <w:sz w:val="22"/>
                <w:szCs w:val="22"/>
              </w:rPr>
              <w:t>3020</w:t>
            </w:r>
          </w:p>
        </w:tc>
        <w:tc>
          <w:tcPr>
            <w:tcW w:w="709" w:type="dxa"/>
            <w:tcBorders>
              <w:top w:val="single" w:sz="4" w:space="0" w:color="auto"/>
              <w:left w:val="single" w:sz="4" w:space="0" w:color="auto"/>
              <w:bottom w:val="single" w:sz="4" w:space="0" w:color="auto"/>
              <w:right w:val="single" w:sz="4" w:space="0" w:color="auto"/>
            </w:tcBorders>
          </w:tcPr>
          <w:p w14:paraId="0EA3BD19" w14:textId="77777777" w:rsidR="008F6558" w:rsidRPr="00F317A4" w:rsidRDefault="008F6558"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037D00CF" w14:textId="77777777" w:rsidR="008F6558" w:rsidRPr="00F317A4" w:rsidRDefault="008F6558"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123CE197" w14:textId="311B684C" w:rsidR="008F6558" w:rsidRPr="00F317A4" w:rsidRDefault="008F6558"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44A70FFC" w14:textId="77777777" w:rsidR="008F6558" w:rsidRDefault="008F6558" w:rsidP="000F6B09">
            <w:pPr>
              <w:pStyle w:val="TableRowCentered"/>
              <w:jc w:val="left"/>
              <w:rPr>
                <w:sz w:val="22"/>
              </w:rPr>
            </w:pPr>
          </w:p>
        </w:tc>
        <w:tc>
          <w:tcPr>
            <w:tcW w:w="1179" w:type="dxa"/>
            <w:tcBorders>
              <w:left w:val="single" w:sz="4" w:space="0" w:color="auto"/>
              <w:right w:val="single" w:sz="4" w:space="0" w:color="auto"/>
            </w:tcBorders>
          </w:tcPr>
          <w:p w14:paraId="26CD59D2" w14:textId="77777777" w:rsidR="008F6558" w:rsidRDefault="008F6558" w:rsidP="000F6B09">
            <w:pPr>
              <w:pStyle w:val="TableRowCentered"/>
              <w:jc w:val="left"/>
              <w:rPr>
                <w:sz w:val="22"/>
              </w:rPr>
            </w:pPr>
          </w:p>
        </w:tc>
        <w:tc>
          <w:tcPr>
            <w:tcW w:w="1330" w:type="dxa"/>
            <w:tcBorders>
              <w:left w:val="single" w:sz="4" w:space="0" w:color="auto"/>
              <w:right w:val="single" w:sz="4" w:space="0" w:color="auto"/>
            </w:tcBorders>
          </w:tcPr>
          <w:p w14:paraId="668F1C03" w14:textId="4A39CF2A" w:rsidR="008F6558" w:rsidRDefault="008F6558" w:rsidP="000F6B09">
            <w:pPr>
              <w:pStyle w:val="TableRowCentered"/>
              <w:jc w:val="left"/>
              <w:rPr>
                <w:sz w:val="22"/>
              </w:rPr>
            </w:pPr>
          </w:p>
        </w:tc>
        <w:tc>
          <w:tcPr>
            <w:tcW w:w="1319" w:type="dxa"/>
            <w:tcBorders>
              <w:left w:val="single" w:sz="4" w:space="0" w:color="auto"/>
              <w:right w:val="single" w:sz="4" w:space="0" w:color="auto"/>
            </w:tcBorders>
          </w:tcPr>
          <w:p w14:paraId="643B71A0" w14:textId="77777777" w:rsidR="008F6558" w:rsidRDefault="008F6558" w:rsidP="000F6B09">
            <w:pPr>
              <w:pStyle w:val="TableRowCentered"/>
              <w:jc w:val="left"/>
              <w:rPr>
                <w:sz w:val="22"/>
              </w:rPr>
            </w:pPr>
          </w:p>
        </w:tc>
      </w:tr>
      <w:tr w:rsidR="008F6558" w14:paraId="222879F7" w14:textId="5782EE60" w:rsidTr="006709AE">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83022" w14:textId="48AABC77" w:rsidR="008F6558" w:rsidRPr="00F317A4" w:rsidRDefault="008F6558" w:rsidP="000F6B09">
            <w:pPr>
              <w:pStyle w:val="TableRow"/>
              <w:rPr>
                <w:sz w:val="22"/>
                <w:szCs w:val="22"/>
              </w:rPr>
            </w:pPr>
            <w:r w:rsidRPr="00F317A4">
              <w:rPr>
                <w:sz w:val="22"/>
                <w:szCs w:val="22"/>
              </w:rPr>
              <w:t>Horse therapy</w:t>
            </w:r>
            <w:r>
              <w:rPr>
                <w:sz w:val="22"/>
                <w:szCs w:val="22"/>
              </w:rPr>
              <w:t xml:space="preserve"> </w:t>
            </w:r>
          </w:p>
        </w:tc>
        <w:tc>
          <w:tcPr>
            <w:tcW w:w="1055" w:type="dxa"/>
            <w:tcBorders>
              <w:top w:val="single" w:sz="4" w:space="0" w:color="auto"/>
              <w:left w:val="single" w:sz="4" w:space="0" w:color="000000"/>
              <w:bottom w:val="single" w:sz="4" w:space="0" w:color="auto"/>
              <w:right w:val="single" w:sz="4" w:space="0" w:color="auto"/>
            </w:tcBorders>
          </w:tcPr>
          <w:p w14:paraId="1ED6FD3C" w14:textId="160A9CA2" w:rsidR="008F6558" w:rsidRDefault="008F6558" w:rsidP="000F6B09">
            <w:pPr>
              <w:pStyle w:val="TableRowCentered"/>
              <w:jc w:val="left"/>
            </w:pPr>
            <w:r>
              <w:t>1000</w:t>
            </w:r>
          </w:p>
        </w:tc>
        <w:tc>
          <w:tcPr>
            <w:tcW w:w="709" w:type="dxa"/>
            <w:tcBorders>
              <w:top w:val="single" w:sz="4" w:space="0" w:color="auto"/>
              <w:left w:val="single" w:sz="4" w:space="0" w:color="auto"/>
              <w:bottom w:val="single" w:sz="4" w:space="0" w:color="auto"/>
              <w:right w:val="single" w:sz="4" w:space="0" w:color="auto"/>
            </w:tcBorders>
          </w:tcPr>
          <w:p w14:paraId="461FE31C" w14:textId="77777777" w:rsidR="008F6558" w:rsidRPr="00F317A4" w:rsidRDefault="008F6558"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7AC315F1" w14:textId="77777777" w:rsidR="008F6558" w:rsidRPr="00F317A4" w:rsidRDefault="008F6558" w:rsidP="000F6B09">
            <w:pPr>
              <w:pStyle w:val="TableRowCentered"/>
              <w:jc w:val="left"/>
              <w:rPr>
                <w:sz w:val="22"/>
                <w:szCs w:val="22"/>
              </w:rPr>
            </w:pPr>
          </w:p>
        </w:tc>
        <w:tc>
          <w:tcPr>
            <w:tcW w:w="5812" w:type="dxa"/>
            <w:vMerge/>
            <w:tcBorders>
              <w:left w:val="single" w:sz="4" w:space="0" w:color="auto"/>
              <w:right w:val="single" w:sz="4" w:space="0" w:color="auto"/>
            </w:tcBorders>
            <w:shd w:val="clear" w:color="auto" w:fill="auto"/>
            <w:tcMar>
              <w:top w:w="0" w:type="dxa"/>
              <w:left w:w="108" w:type="dxa"/>
              <w:bottom w:w="0" w:type="dxa"/>
              <w:right w:w="108" w:type="dxa"/>
            </w:tcMar>
          </w:tcPr>
          <w:p w14:paraId="11CB5202" w14:textId="6D94A677" w:rsidR="008F6558" w:rsidRPr="00F317A4" w:rsidRDefault="008F6558" w:rsidP="000F6B09">
            <w:pPr>
              <w:pStyle w:val="TableRowCentered"/>
              <w:jc w:val="left"/>
              <w:rPr>
                <w:sz w:val="22"/>
                <w:szCs w:val="22"/>
              </w:rPr>
            </w:pPr>
          </w:p>
        </w:tc>
        <w:tc>
          <w:tcPr>
            <w:tcW w:w="708" w:type="dxa"/>
            <w:vMerge/>
            <w:tcBorders>
              <w:left w:val="single" w:sz="4" w:space="0" w:color="auto"/>
              <w:right w:val="single" w:sz="4" w:space="0" w:color="auto"/>
            </w:tcBorders>
            <w:shd w:val="clear" w:color="auto" w:fill="auto"/>
            <w:tcMar>
              <w:top w:w="0" w:type="dxa"/>
              <w:left w:w="108" w:type="dxa"/>
              <w:bottom w:w="0" w:type="dxa"/>
              <w:right w:w="108" w:type="dxa"/>
            </w:tcMar>
          </w:tcPr>
          <w:p w14:paraId="4015DF68" w14:textId="77777777" w:rsidR="008F6558" w:rsidRDefault="008F6558" w:rsidP="000F6B09">
            <w:pPr>
              <w:pStyle w:val="TableRowCentered"/>
              <w:jc w:val="left"/>
              <w:rPr>
                <w:sz w:val="22"/>
              </w:rPr>
            </w:pPr>
          </w:p>
        </w:tc>
        <w:tc>
          <w:tcPr>
            <w:tcW w:w="1179" w:type="dxa"/>
            <w:tcBorders>
              <w:left w:val="single" w:sz="4" w:space="0" w:color="auto"/>
              <w:right w:val="single" w:sz="4" w:space="0" w:color="auto"/>
            </w:tcBorders>
          </w:tcPr>
          <w:p w14:paraId="0713B0FE" w14:textId="77777777" w:rsidR="008F6558" w:rsidRDefault="008F6558" w:rsidP="000F6B09">
            <w:pPr>
              <w:pStyle w:val="TableRowCentered"/>
              <w:jc w:val="left"/>
              <w:rPr>
                <w:sz w:val="22"/>
              </w:rPr>
            </w:pPr>
          </w:p>
        </w:tc>
        <w:tc>
          <w:tcPr>
            <w:tcW w:w="1330" w:type="dxa"/>
            <w:tcBorders>
              <w:left w:val="single" w:sz="4" w:space="0" w:color="auto"/>
              <w:right w:val="single" w:sz="4" w:space="0" w:color="auto"/>
            </w:tcBorders>
          </w:tcPr>
          <w:p w14:paraId="7E94A33E" w14:textId="2EFBA5C8" w:rsidR="008F6558" w:rsidRDefault="008F6558" w:rsidP="000F6B09">
            <w:pPr>
              <w:pStyle w:val="TableRowCentered"/>
              <w:jc w:val="left"/>
              <w:rPr>
                <w:sz w:val="22"/>
              </w:rPr>
            </w:pPr>
          </w:p>
        </w:tc>
        <w:tc>
          <w:tcPr>
            <w:tcW w:w="1319" w:type="dxa"/>
            <w:tcBorders>
              <w:left w:val="single" w:sz="4" w:space="0" w:color="auto"/>
              <w:right w:val="single" w:sz="4" w:space="0" w:color="auto"/>
            </w:tcBorders>
          </w:tcPr>
          <w:p w14:paraId="54FFBE41" w14:textId="77777777" w:rsidR="008F6558" w:rsidRDefault="008F6558" w:rsidP="000F6B09">
            <w:pPr>
              <w:pStyle w:val="TableRowCentered"/>
              <w:jc w:val="left"/>
              <w:rPr>
                <w:sz w:val="22"/>
              </w:rPr>
            </w:pPr>
          </w:p>
        </w:tc>
      </w:tr>
      <w:tr w:rsidR="008F6558" w14:paraId="4695D347" w14:textId="77777777" w:rsidTr="006709AE">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5983A" w14:textId="7E89FD7F" w:rsidR="008F6558" w:rsidRPr="00F317A4" w:rsidRDefault="008F6558" w:rsidP="000F6B09">
            <w:pPr>
              <w:pStyle w:val="TableRow"/>
              <w:rPr>
                <w:sz w:val="22"/>
                <w:szCs w:val="22"/>
              </w:rPr>
            </w:pPr>
            <w:r>
              <w:rPr>
                <w:sz w:val="22"/>
                <w:szCs w:val="22"/>
              </w:rPr>
              <w:t xml:space="preserve">Aga Serugo Lugo Music </w:t>
            </w:r>
          </w:p>
        </w:tc>
        <w:tc>
          <w:tcPr>
            <w:tcW w:w="1055" w:type="dxa"/>
            <w:tcBorders>
              <w:top w:val="single" w:sz="4" w:space="0" w:color="auto"/>
              <w:left w:val="single" w:sz="4" w:space="0" w:color="000000"/>
              <w:bottom w:val="single" w:sz="4" w:space="0" w:color="auto"/>
              <w:right w:val="single" w:sz="4" w:space="0" w:color="auto"/>
            </w:tcBorders>
          </w:tcPr>
          <w:p w14:paraId="164DC3F6" w14:textId="24B44AF3" w:rsidR="008F6558" w:rsidRDefault="008F6558" w:rsidP="000F6B09">
            <w:pPr>
              <w:pStyle w:val="TableRowCentered"/>
              <w:jc w:val="left"/>
            </w:pPr>
            <w:r>
              <w:t>2500</w:t>
            </w:r>
          </w:p>
        </w:tc>
        <w:tc>
          <w:tcPr>
            <w:tcW w:w="709" w:type="dxa"/>
            <w:tcBorders>
              <w:top w:val="single" w:sz="4" w:space="0" w:color="auto"/>
              <w:left w:val="single" w:sz="4" w:space="0" w:color="auto"/>
              <w:bottom w:val="single" w:sz="4" w:space="0" w:color="auto"/>
              <w:right w:val="single" w:sz="4" w:space="0" w:color="auto"/>
            </w:tcBorders>
          </w:tcPr>
          <w:p w14:paraId="40638002" w14:textId="77777777" w:rsidR="008F6558" w:rsidRPr="00F317A4" w:rsidRDefault="008F6558"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4432A16F" w14:textId="77777777" w:rsidR="008F6558" w:rsidRPr="00F317A4" w:rsidRDefault="008F6558" w:rsidP="000F6B09">
            <w:pPr>
              <w:pStyle w:val="TableRowCentered"/>
              <w:jc w:val="left"/>
              <w:rPr>
                <w:sz w:val="22"/>
                <w:szCs w:val="22"/>
              </w:rPr>
            </w:pPr>
          </w:p>
        </w:tc>
        <w:tc>
          <w:tcPr>
            <w:tcW w:w="581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567F33E" w14:textId="77777777" w:rsidR="008F6558" w:rsidRPr="00F317A4" w:rsidRDefault="008F6558" w:rsidP="000F6B09">
            <w:pPr>
              <w:pStyle w:val="TableRowCentered"/>
              <w:jc w:val="left"/>
              <w:rPr>
                <w:sz w:val="22"/>
                <w:szCs w:val="22"/>
              </w:rPr>
            </w:pPr>
          </w:p>
        </w:tc>
        <w:tc>
          <w:tcPr>
            <w:tcW w:w="708" w:type="dxa"/>
            <w:tcBorders>
              <w:left w:val="single" w:sz="4" w:space="0" w:color="auto"/>
              <w:right w:val="single" w:sz="4" w:space="0" w:color="auto"/>
            </w:tcBorders>
            <w:shd w:val="clear" w:color="auto" w:fill="auto"/>
            <w:tcMar>
              <w:top w:w="0" w:type="dxa"/>
              <w:left w:w="108" w:type="dxa"/>
              <w:bottom w:w="0" w:type="dxa"/>
              <w:right w:w="108" w:type="dxa"/>
            </w:tcMar>
          </w:tcPr>
          <w:p w14:paraId="5FEB7C25" w14:textId="77777777" w:rsidR="008F6558" w:rsidRDefault="008F6558" w:rsidP="000F6B09">
            <w:pPr>
              <w:pStyle w:val="TableRowCentered"/>
              <w:jc w:val="left"/>
              <w:rPr>
                <w:sz w:val="22"/>
              </w:rPr>
            </w:pPr>
          </w:p>
        </w:tc>
        <w:tc>
          <w:tcPr>
            <w:tcW w:w="1179" w:type="dxa"/>
            <w:tcBorders>
              <w:left w:val="single" w:sz="4" w:space="0" w:color="auto"/>
              <w:right w:val="single" w:sz="4" w:space="0" w:color="auto"/>
            </w:tcBorders>
          </w:tcPr>
          <w:p w14:paraId="6806837C" w14:textId="77777777" w:rsidR="008F6558" w:rsidRDefault="008F6558" w:rsidP="000F6B09">
            <w:pPr>
              <w:pStyle w:val="TableRowCentered"/>
              <w:jc w:val="left"/>
              <w:rPr>
                <w:sz w:val="22"/>
              </w:rPr>
            </w:pPr>
          </w:p>
        </w:tc>
        <w:tc>
          <w:tcPr>
            <w:tcW w:w="1330" w:type="dxa"/>
            <w:tcBorders>
              <w:left w:val="single" w:sz="4" w:space="0" w:color="auto"/>
              <w:right w:val="single" w:sz="4" w:space="0" w:color="auto"/>
            </w:tcBorders>
          </w:tcPr>
          <w:p w14:paraId="5CEF2967" w14:textId="77777777" w:rsidR="008F6558" w:rsidRDefault="008F6558" w:rsidP="000F6B09">
            <w:pPr>
              <w:pStyle w:val="TableRowCentered"/>
              <w:jc w:val="left"/>
              <w:rPr>
                <w:sz w:val="22"/>
              </w:rPr>
            </w:pPr>
          </w:p>
        </w:tc>
        <w:tc>
          <w:tcPr>
            <w:tcW w:w="1319" w:type="dxa"/>
            <w:tcBorders>
              <w:left w:val="single" w:sz="4" w:space="0" w:color="auto"/>
              <w:right w:val="single" w:sz="4" w:space="0" w:color="auto"/>
            </w:tcBorders>
          </w:tcPr>
          <w:p w14:paraId="5E1429D6" w14:textId="77777777" w:rsidR="008F6558" w:rsidRDefault="008F6558" w:rsidP="000F6B09">
            <w:pPr>
              <w:pStyle w:val="TableRowCentered"/>
              <w:jc w:val="left"/>
              <w:rPr>
                <w:sz w:val="22"/>
              </w:rPr>
            </w:pPr>
          </w:p>
        </w:tc>
      </w:tr>
      <w:tr w:rsidR="00D251B2" w14:paraId="1E285F67" w14:textId="7232943C" w:rsidTr="006709AE">
        <w:tc>
          <w:tcPr>
            <w:tcW w:w="26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2BB76882" w14:textId="7D90807D" w:rsidR="00D251B2" w:rsidRPr="00F317A4" w:rsidRDefault="00D251B2" w:rsidP="000F6B09">
            <w:pPr>
              <w:pStyle w:val="TableRow"/>
              <w:rPr>
                <w:sz w:val="22"/>
                <w:szCs w:val="22"/>
              </w:rPr>
            </w:pPr>
            <w:r w:rsidRPr="00423942">
              <w:rPr>
                <w:b/>
                <w:iCs/>
                <w:sz w:val="22"/>
                <w:szCs w:val="22"/>
              </w:rPr>
              <w:t>Total</w:t>
            </w:r>
            <w:r>
              <w:rPr>
                <w:b/>
                <w:iCs/>
                <w:sz w:val="22"/>
                <w:szCs w:val="22"/>
              </w:rPr>
              <w:t xml:space="preserve"> cost </w:t>
            </w:r>
            <w:r w:rsidRPr="00423942">
              <w:rPr>
                <w:b/>
                <w:iCs/>
                <w:sz w:val="22"/>
                <w:szCs w:val="22"/>
              </w:rPr>
              <w:t xml:space="preserve"> </w:t>
            </w:r>
          </w:p>
        </w:tc>
        <w:tc>
          <w:tcPr>
            <w:tcW w:w="1055" w:type="dxa"/>
            <w:tcBorders>
              <w:top w:val="single" w:sz="4" w:space="0" w:color="auto"/>
              <w:left w:val="single" w:sz="4" w:space="0" w:color="000000"/>
              <w:bottom w:val="single" w:sz="4" w:space="0" w:color="000000"/>
              <w:right w:val="single" w:sz="4" w:space="0" w:color="auto"/>
            </w:tcBorders>
            <w:shd w:val="clear" w:color="auto" w:fill="D9D9D9" w:themeFill="background1" w:themeFillShade="D9"/>
          </w:tcPr>
          <w:p w14:paraId="36310949" w14:textId="368F2BF5" w:rsidR="00D251B2" w:rsidRDefault="00D251B2" w:rsidP="008F6558">
            <w:pPr>
              <w:pStyle w:val="TableRowCentered"/>
              <w:jc w:val="left"/>
            </w:pPr>
            <w:r w:rsidRPr="00BB586C">
              <w:rPr>
                <w:color w:val="FF0000"/>
                <w:sz w:val="22"/>
                <w:szCs w:val="22"/>
              </w:rPr>
              <w:t>£</w:t>
            </w:r>
            <w:r w:rsidR="008F6558">
              <w:rPr>
                <w:color w:val="FF0000"/>
                <w:sz w:val="22"/>
                <w:szCs w:val="22"/>
              </w:rPr>
              <w:t xml:space="preserve"> 10,5</w:t>
            </w:r>
            <w:r w:rsidR="00BB586C" w:rsidRPr="00BB586C">
              <w:rPr>
                <w:color w:val="FF0000"/>
                <w:sz w:val="22"/>
                <w:szCs w:val="22"/>
              </w:rPr>
              <w:t>20</w:t>
            </w:r>
          </w:p>
        </w:tc>
        <w:tc>
          <w:tcPr>
            <w:tcW w:w="709" w:type="dxa"/>
            <w:tcBorders>
              <w:top w:val="single" w:sz="4" w:space="0" w:color="auto"/>
              <w:left w:val="single" w:sz="4" w:space="0" w:color="auto"/>
              <w:bottom w:val="single" w:sz="4" w:space="0" w:color="auto"/>
              <w:right w:val="single" w:sz="4" w:space="0" w:color="auto"/>
            </w:tcBorders>
          </w:tcPr>
          <w:p w14:paraId="711C5F70" w14:textId="77777777" w:rsidR="00D251B2" w:rsidRPr="00F317A4" w:rsidRDefault="00D251B2" w:rsidP="000F6B09">
            <w:pPr>
              <w:pStyle w:val="TableRowCentered"/>
              <w:jc w:val="left"/>
              <w:rPr>
                <w:sz w:val="22"/>
                <w:szCs w:val="22"/>
              </w:rPr>
            </w:pPr>
          </w:p>
        </w:tc>
        <w:tc>
          <w:tcPr>
            <w:tcW w:w="709" w:type="dxa"/>
            <w:tcBorders>
              <w:top w:val="single" w:sz="4" w:space="0" w:color="auto"/>
              <w:left w:val="single" w:sz="4" w:space="0" w:color="auto"/>
              <w:bottom w:val="single" w:sz="4" w:space="0" w:color="auto"/>
              <w:right w:val="single" w:sz="4" w:space="0" w:color="auto"/>
            </w:tcBorders>
          </w:tcPr>
          <w:p w14:paraId="5B85BDA7" w14:textId="77777777" w:rsidR="00D251B2" w:rsidRPr="00F317A4" w:rsidRDefault="00D251B2" w:rsidP="000F6B09">
            <w:pPr>
              <w:pStyle w:val="TableRowCentered"/>
              <w:jc w:val="left"/>
              <w:rPr>
                <w:sz w:val="22"/>
                <w:szCs w:val="22"/>
              </w:rPr>
            </w:pPr>
          </w:p>
        </w:tc>
        <w:tc>
          <w:tcPr>
            <w:tcW w:w="581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23E08FE" w14:textId="292DC25A" w:rsidR="00D251B2" w:rsidRPr="00F317A4" w:rsidRDefault="00D251B2" w:rsidP="000F6B09">
            <w:pPr>
              <w:pStyle w:val="TableRowCentered"/>
              <w:jc w:val="left"/>
              <w:rPr>
                <w:sz w:val="22"/>
                <w:szCs w:val="22"/>
              </w:rPr>
            </w:pPr>
          </w:p>
        </w:tc>
        <w:tc>
          <w:tcPr>
            <w:tcW w:w="708" w:type="dxa"/>
            <w:tcBorders>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0EBB915" w14:textId="77777777" w:rsidR="00D251B2" w:rsidRDefault="00D251B2" w:rsidP="000F6B09">
            <w:pPr>
              <w:pStyle w:val="TableRowCentered"/>
              <w:jc w:val="left"/>
              <w:rPr>
                <w:sz w:val="22"/>
              </w:rPr>
            </w:pPr>
          </w:p>
        </w:tc>
        <w:tc>
          <w:tcPr>
            <w:tcW w:w="1179" w:type="dxa"/>
            <w:tcBorders>
              <w:left w:val="single" w:sz="4" w:space="0" w:color="auto"/>
              <w:bottom w:val="single" w:sz="4" w:space="0" w:color="000000"/>
              <w:right w:val="single" w:sz="4" w:space="0" w:color="auto"/>
            </w:tcBorders>
          </w:tcPr>
          <w:p w14:paraId="6C7EA398" w14:textId="77777777" w:rsidR="00D251B2" w:rsidRDefault="00D251B2" w:rsidP="000F6B09">
            <w:pPr>
              <w:pStyle w:val="TableRowCentered"/>
              <w:jc w:val="left"/>
              <w:rPr>
                <w:sz w:val="22"/>
              </w:rPr>
            </w:pPr>
          </w:p>
        </w:tc>
        <w:tc>
          <w:tcPr>
            <w:tcW w:w="1330" w:type="dxa"/>
            <w:tcBorders>
              <w:left w:val="single" w:sz="4" w:space="0" w:color="auto"/>
              <w:bottom w:val="single" w:sz="4" w:space="0" w:color="000000"/>
              <w:right w:val="single" w:sz="4" w:space="0" w:color="auto"/>
            </w:tcBorders>
          </w:tcPr>
          <w:p w14:paraId="7F7BF4F7" w14:textId="1979B0C1" w:rsidR="00D251B2" w:rsidRDefault="00D251B2" w:rsidP="000F6B09">
            <w:pPr>
              <w:pStyle w:val="TableRowCentered"/>
              <w:jc w:val="left"/>
              <w:rPr>
                <w:sz w:val="22"/>
              </w:rPr>
            </w:pPr>
          </w:p>
        </w:tc>
        <w:tc>
          <w:tcPr>
            <w:tcW w:w="1319" w:type="dxa"/>
            <w:tcBorders>
              <w:left w:val="single" w:sz="4" w:space="0" w:color="auto"/>
              <w:bottom w:val="single" w:sz="4" w:space="0" w:color="000000"/>
              <w:right w:val="single" w:sz="4" w:space="0" w:color="auto"/>
            </w:tcBorders>
          </w:tcPr>
          <w:p w14:paraId="196DACB9" w14:textId="77777777" w:rsidR="00D251B2" w:rsidRDefault="00D251B2" w:rsidP="000F6B09">
            <w:pPr>
              <w:pStyle w:val="TableRowCentered"/>
              <w:jc w:val="left"/>
              <w:rPr>
                <w:sz w:val="22"/>
              </w:rPr>
            </w:pPr>
          </w:p>
        </w:tc>
      </w:tr>
    </w:tbl>
    <w:p w14:paraId="2A7D5541" w14:textId="77777777" w:rsidR="00E66558" w:rsidRDefault="009D71E8" w:rsidP="00120AB1">
      <w:pPr>
        <w:rPr>
          <w:i/>
          <w:iCs/>
          <w:color w:val="104F75"/>
          <w:sz w:val="28"/>
          <w:szCs w:val="28"/>
        </w:rPr>
      </w:pPr>
      <w:r>
        <w:rPr>
          <w:b/>
          <w:bCs/>
          <w:color w:val="104F75"/>
          <w:sz w:val="28"/>
          <w:szCs w:val="28"/>
        </w:rPr>
        <w:t xml:space="preserve">Total budgeted cost: £ </w:t>
      </w:r>
      <w:r>
        <w:rPr>
          <w:i/>
          <w:iCs/>
          <w:color w:val="104F75"/>
          <w:sz w:val="28"/>
          <w:szCs w:val="28"/>
        </w:rPr>
        <w:t>[insert sum of 3 amounts stated above]</w:t>
      </w:r>
    </w:p>
    <w:p w14:paraId="62F5FFDB" w14:textId="77777777" w:rsidR="007B4EC5" w:rsidRDefault="007B4EC5" w:rsidP="00120AB1">
      <w:pPr>
        <w:rPr>
          <w:i/>
          <w:iCs/>
          <w:color w:val="104F75"/>
          <w:sz w:val="28"/>
          <w:szCs w:val="28"/>
        </w:rPr>
      </w:pPr>
    </w:p>
    <w:p w14:paraId="126563FB" w14:textId="77777777" w:rsidR="007B4EC5" w:rsidRDefault="007B4EC5" w:rsidP="00120AB1">
      <w:pPr>
        <w:rPr>
          <w:i/>
          <w:iCs/>
          <w:color w:val="104F75"/>
          <w:sz w:val="28"/>
          <w:szCs w:val="28"/>
        </w:rPr>
      </w:pPr>
    </w:p>
    <w:p w14:paraId="56B94B7B" w14:textId="77777777" w:rsidR="007B4EC5" w:rsidRDefault="007B4EC5" w:rsidP="00120AB1">
      <w:pPr>
        <w:rPr>
          <w:i/>
          <w:iCs/>
          <w:color w:val="104F75"/>
          <w:sz w:val="28"/>
          <w:szCs w:val="28"/>
        </w:rPr>
      </w:pPr>
    </w:p>
    <w:p w14:paraId="2A7D5542" w14:textId="18352EC3" w:rsidR="00E66558" w:rsidRPr="00064366" w:rsidRDefault="009D71E8" w:rsidP="00064366">
      <w:pPr>
        <w:pStyle w:val="Heading1"/>
      </w:pPr>
      <w:r w:rsidRPr="00064366">
        <w:lastRenderedPageBreak/>
        <w:t>Part B: Review of the previous academic year</w:t>
      </w:r>
    </w:p>
    <w:p w14:paraId="751285B7" w14:textId="4A4D1103" w:rsidR="008B6404" w:rsidRDefault="00064366" w:rsidP="00173D4C">
      <w:pPr>
        <w:pStyle w:val="Heading2"/>
      </w:pPr>
      <w:r w:rsidRPr="00173D4C">
        <w:t>Outcomes for disadvantaged pupils</w:t>
      </w:r>
      <w:r w:rsidR="007B4EC5">
        <w:t xml:space="preserve"> review September 2025 </w:t>
      </w:r>
    </w:p>
    <w:tbl>
      <w:tblPr>
        <w:tblStyle w:val="TableGrid"/>
        <w:tblW w:w="14596" w:type="dxa"/>
        <w:tblLook w:val="04A0" w:firstRow="1" w:lastRow="0" w:firstColumn="1" w:lastColumn="0" w:noHBand="0" w:noVBand="1"/>
      </w:tblPr>
      <w:tblGrid>
        <w:gridCol w:w="2122"/>
        <w:gridCol w:w="12474"/>
      </w:tblGrid>
      <w:tr w:rsidR="00F313C6" w14:paraId="0DB4928A" w14:textId="77777777" w:rsidTr="00123CE1">
        <w:tc>
          <w:tcPr>
            <w:tcW w:w="2122" w:type="dxa"/>
            <w:shd w:val="clear" w:color="auto" w:fill="D6E3BC" w:themeFill="accent3" w:themeFillTint="66"/>
          </w:tcPr>
          <w:p w14:paraId="18C3DB7C" w14:textId="68971493" w:rsidR="00F313C6" w:rsidRPr="00F313C6" w:rsidRDefault="00F313C6" w:rsidP="00F313C6">
            <w:pPr>
              <w:pStyle w:val="NoSpacing"/>
              <w:rPr>
                <w:sz w:val="22"/>
              </w:rPr>
            </w:pPr>
            <w:r w:rsidRPr="00F313C6">
              <w:rPr>
                <w:sz w:val="22"/>
              </w:rPr>
              <w:t xml:space="preserve">Challenge number </w:t>
            </w:r>
          </w:p>
        </w:tc>
        <w:tc>
          <w:tcPr>
            <w:tcW w:w="12474" w:type="dxa"/>
            <w:shd w:val="clear" w:color="auto" w:fill="D6E3BC" w:themeFill="accent3" w:themeFillTint="66"/>
          </w:tcPr>
          <w:p w14:paraId="00DB205E" w14:textId="77777777" w:rsidR="00A559DC" w:rsidRDefault="00F313C6" w:rsidP="00A559DC">
            <w:pPr>
              <w:pStyle w:val="TableRowCentered"/>
              <w:jc w:val="left"/>
              <w:rPr>
                <w:b/>
                <w:iCs/>
                <w:sz w:val="22"/>
                <w:szCs w:val="22"/>
              </w:rPr>
            </w:pPr>
            <w:r>
              <w:rPr>
                <w:sz w:val="22"/>
              </w:rPr>
              <w:t>1</w:t>
            </w:r>
            <w:r w:rsidR="00A559DC">
              <w:rPr>
                <w:sz w:val="22"/>
              </w:rPr>
              <w:t xml:space="preserve"> </w:t>
            </w:r>
            <w:r w:rsidR="00A559DC" w:rsidRPr="00055C0B">
              <w:rPr>
                <w:b/>
                <w:iCs/>
                <w:sz w:val="22"/>
                <w:szCs w:val="22"/>
              </w:rPr>
              <w:t>Communication</w:t>
            </w:r>
            <w:r w:rsidR="00A559DC">
              <w:rPr>
                <w:b/>
                <w:iCs/>
                <w:sz w:val="22"/>
                <w:szCs w:val="22"/>
              </w:rPr>
              <w:t xml:space="preserve"> skills </w:t>
            </w:r>
          </w:p>
          <w:p w14:paraId="2CC7F2A6" w14:textId="78BCDF9A" w:rsidR="00F313C6" w:rsidRPr="00F313C6" w:rsidRDefault="00F313C6" w:rsidP="00F313C6">
            <w:pPr>
              <w:pStyle w:val="NoSpacing"/>
              <w:rPr>
                <w:sz w:val="22"/>
              </w:rPr>
            </w:pPr>
          </w:p>
        </w:tc>
      </w:tr>
      <w:tr w:rsidR="00F313C6" w14:paraId="6D7712A3" w14:textId="77777777" w:rsidTr="00123CE1">
        <w:tc>
          <w:tcPr>
            <w:tcW w:w="2122" w:type="dxa"/>
          </w:tcPr>
          <w:p w14:paraId="13B54ACC" w14:textId="4A3B28A0" w:rsidR="00F313C6" w:rsidRPr="00F313C6" w:rsidRDefault="00F313C6" w:rsidP="00F313C6">
            <w:pPr>
              <w:pStyle w:val="NoSpacing"/>
              <w:rPr>
                <w:sz w:val="22"/>
              </w:rPr>
            </w:pPr>
            <w:r w:rsidRPr="00F313C6">
              <w:rPr>
                <w:sz w:val="22"/>
              </w:rPr>
              <w:t xml:space="preserve">Challenge </w:t>
            </w:r>
          </w:p>
        </w:tc>
        <w:tc>
          <w:tcPr>
            <w:tcW w:w="12474" w:type="dxa"/>
          </w:tcPr>
          <w:p w14:paraId="2D032A36" w14:textId="77777777" w:rsidR="00F313C6" w:rsidRPr="00F313C6" w:rsidRDefault="00F313C6" w:rsidP="00F313C6">
            <w:pPr>
              <w:pStyle w:val="NoSpacing"/>
              <w:rPr>
                <w:sz w:val="22"/>
              </w:rPr>
            </w:pPr>
          </w:p>
        </w:tc>
      </w:tr>
      <w:tr w:rsidR="00F313C6" w14:paraId="3A62B8AC" w14:textId="77777777" w:rsidTr="00123CE1">
        <w:trPr>
          <w:trHeight w:val="289"/>
        </w:trPr>
        <w:tc>
          <w:tcPr>
            <w:tcW w:w="2122" w:type="dxa"/>
          </w:tcPr>
          <w:p w14:paraId="63666F81" w14:textId="285731B3" w:rsidR="00F313C6" w:rsidRPr="00F313C6" w:rsidRDefault="00F313C6" w:rsidP="00F313C6">
            <w:pPr>
              <w:pStyle w:val="NoSpacing"/>
              <w:rPr>
                <w:sz w:val="22"/>
              </w:rPr>
            </w:pPr>
            <w:r w:rsidRPr="00F313C6">
              <w:rPr>
                <w:sz w:val="22"/>
              </w:rPr>
              <w:t>Actions</w:t>
            </w:r>
          </w:p>
        </w:tc>
        <w:tc>
          <w:tcPr>
            <w:tcW w:w="12474" w:type="dxa"/>
          </w:tcPr>
          <w:p w14:paraId="6BD08A9E" w14:textId="77777777" w:rsidR="00F313C6" w:rsidRPr="00F313C6" w:rsidRDefault="00F313C6" w:rsidP="00F313C6">
            <w:pPr>
              <w:pStyle w:val="NoSpacing"/>
              <w:rPr>
                <w:sz w:val="22"/>
              </w:rPr>
            </w:pPr>
          </w:p>
        </w:tc>
      </w:tr>
      <w:tr w:rsidR="00F313C6" w14:paraId="7D482573" w14:textId="77777777" w:rsidTr="00123CE1">
        <w:tc>
          <w:tcPr>
            <w:tcW w:w="2122" w:type="dxa"/>
          </w:tcPr>
          <w:p w14:paraId="78538043" w14:textId="7629B22C" w:rsidR="00F313C6" w:rsidRPr="00F313C6" w:rsidRDefault="00F313C6" w:rsidP="00F313C6">
            <w:pPr>
              <w:pStyle w:val="NoSpacing"/>
              <w:rPr>
                <w:sz w:val="22"/>
              </w:rPr>
            </w:pPr>
            <w:r w:rsidRPr="00F313C6">
              <w:rPr>
                <w:sz w:val="22"/>
              </w:rPr>
              <w:t xml:space="preserve">Review </w:t>
            </w:r>
          </w:p>
        </w:tc>
        <w:tc>
          <w:tcPr>
            <w:tcW w:w="12474" w:type="dxa"/>
          </w:tcPr>
          <w:p w14:paraId="0CA22C9E" w14:textId="489089D1" w:rsidR="007B4EC5" w:rsidRPr="007B4EC5" w:rsidRDefault="003D146D" w:rsidP="007B4EC5">
            <w:pPr>
              <w:pStyle w:val="NoSpacing"/>
              <w:rPr>
                <w:color w:val="auto"/>
                <w:sz w:val="22"/>
              </w:rPr>
            </w:pPr>
            <w:r w:rsidRPr="007B4EC5">
              <w:rPr>
                <w:color w:val="auto"/>
                <w:sz w:val="22"/>
              </w:rPr>
              <w:t>Data required</w:t>
            </w:r>
            <w:r w:rsidR="007B4EC5" w:rsidRPr="007B4EC5">
              <w:rPr>
                <w:color w:val="auto"/>
                <w:sz w:val="22"/>
              </w:rPr>
              <w:t>:</w:t>
            </w:r>
            <w:r w:rsidRPr="007B4EC5">
              <w:rPr>
                <w:color w:val="auto"/>
                <w:sz w:val="22"/>
              </w:rPr>
              <w:t xml:space="preserve"> </w:t>
            </w:r>
          </w:p>
          <w:p w14:paraId="3F01FE86" w14:textId="230A7017" w:rsidR="007B4EC5" w:rsidRPr="007B4EC5" w:rsidRDefault="007B4EC5" w:rsidP="007B4EC5">
            <w:pPr>
              <w:pStyle w:val="NoSpacing"/>
              <w:numPr>
                <w:ilvl w:val="0"/>
                <w:numId w:val="37"/>
              </w:numPr>
              <w:rPr>
                <w:color w:val="auto"/>
                <w:sz w:val="22"/>
              </w:rPr>
            </w:pPr>
            <w:r w:rsidRPr="007B4EC5">
              <w:rPr>
                <w:color w:val="auto"/>
                <w:sz w:val="22"/>
              </w:rPr>
              <w:t xml:space="preserve">EHCP data for C&amp;L / Communication and Interaction  </w:t>
            </w:r>
          </w:p>
          <w:p w14:paraId="4BC10CA7" w14:textId="1F80C600" w:rsidR="007B4EC5" w:rsidRPr="007B4EC5" w:rsidRDefault="007B4EC5" w:rsidP="007B4EC5">
            <w:pPr>
              <w:pStyle w:val="NoSpacing"/>
              <w:numPr>
                <w:ilvl w:val="0"/>
                <w:numId w:val="37"/>
              </w:numPr>
              <w:rPr>
                <w:color w:val="auto"/>
                <w:sz w:val="22"/>
              </w:rPr>
            </w:pPr>
            <w:r w:rsidRPr="007B4EC5">
              <w:rPr>
                <w:color w:val="auto"/>
                <w:sz w:val="22"/>
              </w:rPr>
              <w:t xml:space="preserve">Earwig L@L data for English expressive, receptive and functional communication </w:t>
            </w:r>
          </w:p>
          <w:p w14:paraId="2A38A1C7" w14:textId="77777777" w:rsidR="00F313C6" w:rsidRPr="007B4EC5" w:rsidRDefault="007B4EC5" w:rsidP="007B4EC5">
            <w:pPr>
              <w:pStyle w:val="NoSpacing"/>
              <w:numPr>
                <w:ilvl w:val="0"/>
                <w:numId w:val="37"/>
              </w:numPr>
              <w:rPr>
                <w:color w:val="auto"/>
              </w:rPr>
            </w:pPr>
            <w:r w:rsidRPr="007B4EC5">
              <w:rPr>
                <w:color w:val="auto"/>
                <w:sz w:val="22"/>
              </w:rPr>
              <w:t>Focused learning walks and lesson observations data</w:t>
            </w:r>
          </w:p>
          <w:p w14:paraId="366C8C1E" w14:textId="584B96C6" w:rsidR="007B4EC5" w:rsidRPr="00F313C6" w:rsidRDefault="007B4EC5" w:rsidP="007B4EC5">
            <w:pPr>
              <w:pStyle w:val="NoSpacing"/>
              <w:numPr>
                <w:ilvl w:val="0"/>
                <w:numId w:val="37"/>
              </w:numPr>
            </w:pPr>
            <w:r w:rsidRPr="007B4EC5">
              <w:rPr>
                <w:color w:val="auto"/>
                <w:sz w:val="22"/>
              </w:rPr>
              <w:t xml:space="preserve">Staff survey with regards to Makaton training </w:t>
            </w:r>
          </w:p>
        </w:tc>
      </w:tr>
    </w:tbl>
    <w:p w14:paraId="2A537EDB" w14:textId="77777777" w:rsidR="00F313C6" w:rsidRDefault="00F313C6" w:rsidP="00F313C6"/>
    <w:tbl>
      <w:tblPr>
        <w:tblStyle w:val="TableGrid"/>
        <w:tblW w:w="14596" w:type="dxa"/>
        <w:tblLook w:val="04A0" w:firstRow="1" w:lastRow="0" w:firstColumn="1" w:lastColumn="0" w:noHBand="0" w:noVBand="1"/>
      </w:tblPr>
      <w:tblGrid>
        <w:gridCol w:w="2122"/>
        <w:gridCol w:w="12474"/>
      </w:tblGrid>
      <w:tr w:rsidR="00F313C6" w14:paraId="2064827E" w14:textId="77777777" w:rsidTr="00123CE1">
        <w:tc>
          <w:tcPr>
            <w:tcW w:w="2122" w:type="dxa"/>
            <w:shd w:val="clear" w:color="auto" w:fill="D6E3BC" w:themeFill="accent3" w:themeFillTint="66"/>
          </w:tcPr>
          <w:p w14:paraId="3959C52D" w14:textId="77777777" w:rsidR="00F313C6" w:rsidRPr="00F313C6" w:rsidRDefault="00F313C6" w:rsidP="003D146D">
            <w:pPr>
              <w:pStyle w:val="NoSpacing"/>
              <w:rPr>
                <w:sz w:val="22"/>
              </w:rPr>
            </w:pPr>
            <w:r w:rsidRPr="00F313C6">
              <w:rPr>
                <w:sz w:val="22"/>
              </w:rPr>
              <w:t xml:space="preserve">Challenge number </w:t>
            </w:r>
          </w:p>
        </w:tc>
        <w:tc>
          <w:tcPr>
            <w:tcW w:w="12474" w:type="dxa"/>
            <w:shd w:val="clear" w:color="auto" w:fill="D6E3BC" w:themeFill="accent3" w:themeFillTint="66"/>
          </w:tcPr>
          <w:p w14:paraId="5313C79A" w14:textId="77777777" w:rsidR="00A559DC" w:rsidRDefault="00F313C6" w:rsidP="00A559DC">
            <w:pPr>
              <w:pStyle w:val="TableRow"/>
              <w:rPr>
                <w:b/>
                <w:sz w:val="22"/>
                <w:szCs w:val="22"/>
              </w:rPr>
            </w:pPr>
            <w:r>
              <w:rPr>
                <w:sz w:val="22"/>
              </w:rPr>
              <w:t>2.</w:t>
            </w:r>
            <w:r w:rsidR="00A559DC">
              <w:rPr>
                <w:sz w:val="22"/>
              </w:rPr>
              <w:t xml:space="preserve"> </w:t>
            </w:r>
            <w:r w:rsidR="00A559DC">
              <w:rPr>
                <w:b/>
                <w:sz w:val="22"/>
                <w:szCs w:val="22"/>
              </w:rPr>
              <w:t>Planning for the c</w:t>
            </w:r>
            <w:r w:rsidR="00A559DC" w:rsidRPr="00055C0B">
              <w:rPr>
                <w:b/>
                <w:sz w:val="22"/>
                <w:szCs w:val="22"/>
              </w:rPr>
              <w:t xml:space="preserve">hanging </w:t>
            </w:r>
            <w:r w:rsidR="00A559DC">
              <w:rPr>
                <w:b/>
                <w:sz w:val="22"/>
                <w:szCs w:val="22"/>
              </w:rPr>
              <w:t xml:space="preserve">needs </w:t>
            </w:r>
            <w:r w:rsidR="00A559DC" w:rsidRPr="00055C0B">
              <w:rPr>
                <w:b/>
                <w:sz w:val="22"/>
                <w:szCs w:val="22"/>
              </w:rPr>
              <w:t xml:space="preserve">of students </w:t>
            </w:r>
            <w:r w:rsidR="00A559DC">
              <w:rPr>
                <w:b/>
                <w:sz w:val="22"/>
                <w:szCs w:val="22"/>
              </w:rPr>
              <w:t xml:space="preserve">transitioning </w:t>
            </w:r>
            <w:r w:rsidR="00A559DC" w:rsidRPr="00055C0B">
              <w:rPr>
                <w:b/>
                <w:sz w:val="22"/>
                <w:szCs w:val="22"/>
              </w:rPr>
              <w:t xml:space="preserve"> </w:t>
            </w:r>
            <w:r w:rsidR="00A559DC">
              <w:rPr>
                <w:b/>
                <w:sz w:val="22"/>
                <w:szCs w:val="22"/>
              </w:rPr>
              <w:t>from the primary feeder schools</w:t>
            </w:r>
          </w:p>
          <w:p w14:paraId="43EE19E7" w14:textId="41256801" w:rsidR="00F313C6" w:rsidRPr="00F313C6" w:rsidRDefault="00F313C6" w:rsidP="003D146D">
            <w:pPr>
              <w:pStyle w:val="NoSpacing"/>
              <w:rPr>
                <w:sz w:val="22"/>
              </w:rPr>
            </w:pPr>
          </w:p>
        </w:tc>
      </w:tr>
      <w:tr w:rsidR="00F313C6" w14:paraId="5E2A9F9C" w14:textId="77777777" w:rsidTr="00123CE1">
        <w:tc>
          <w:tcPr>
            <w:tcW w:w="2122" w:type="dxa"/>
          </w:tcPr>
          <w:p w14:paraId="4AEEF1DE" w14:textId="77777777" w:rsidR="00F313C6" w:rsidRPr="00F313C6" w:rsidRDefault="00F313C6" w:rsidP="003D146D">
            <w:pPr>
              <w:pStyle w:val="NoSpacing"/>
              <w:rPr>
                <w:sz w:val="22"/>
              </w:rPr>
            </w:pPr>
            <w:r w:rsidRPr="00F313C6">
              <w:rPr>
                <w:sz w:val="22"/>
              </w:rPr>
              <w:t xml:space="preserve">Challenge </w:t>
            </w:r>
          </w:p>
        </w:tc>
        <w:tc>
          <w:tcPr>
            <w:tcW w:w="12474" w:type="dxa"/>
          </w:tcPr>
          <w:p w14:paraId="4BC1A02C" w14:textId="77777777" w:rsidR="00F313C6" w:rsidRPr="00F313C6" w:rsidRDefault="00F313C6" w:rsidP="003D146D">
            <w:pPr>
              <w:pStyle w:val="NoSpacing"/>
              <w:rPr>
                <w:sz w:val="22"/>
              </w:rPr>
            </w:pPr>
          </w:p>
        </w:tc>
      </w:tr>
      <w:tr w:rsidR="00F313C6" w14:paraId="62B19207" w14:textId="77777777" w:rsidTr="00123CE1">
        <w:trPr>
          <w:trHeight w:val="289"/>
        </w:trPr>
        <w:tc>
          <w:tcPr>
            <w:tcW w:w="2122" w:type="dxa"/>
          </w:tcPr>
          <w:p w14:paraId="243A0588" w14:textId="77777777" w:rsidR="00F313C6" w:rsidRPr="00F313C6" w:rsidRDefault="00F313C6" w:rsidP="003D146D">
            <w:pPr>
              <w:pStyle w:val="NoSpacing"/>
              <w:rPr>
                <w:sz w:val="22"/>
              </w:rPr>
            </w:pPr>
            <w:r w:rsidRPr="00F313C6">
              <w:rPr>
                <w:sz w:val="22"/>
              </w:rPr>
              <w:t>Actions</w:t>
            </w:r>
          </w:p>
        </w:tc>
        <w:tc>
          <w:tcPr>
            <w:tcW w:w="12474" w:type="dxa"/>
          </w:tcPr>
          <w:p w14:paraId="60F2EE6C" w14:textId="77777777" w:rsidR="00F313C6" w:rsidRPr="00F313C6" w:rsidRDefault="00F313C6" w:rsidP="003D146D">
            <w:pPr>
              <w:pStyle w:val="NoSpacing"/>
              <w:rPr>
                <w:sz w:val="22"/>
              </w:rPr>
            </w:pPr>
          </w:p>
        </w:tc>
      </w:tr>
      <w:tr w:rsidR="00F313C6" w14:paraId="51FFD245" w14:textId="77777777" w:rsidTr="00123CE1">
        <w:tc>
          <w:tcPr>
            <w:tcW w:w="2122" w:type="dxa"/>
          </w:tcPr>
          <w:p w14:paraId="513C0CDB" w14:textId="77777777" w:rsidR="00F313C6" w:rsidRPr="00F313C6" w:rsidRDefault="00F313C6" w:rsidP="003D146D">
            <w:pPr>
              <w:pStyle w:val="NoSpacing"/>
              <w:rPr>
                <w:sz w:val="22"/>
              </w:rPr>
            </w:pPr>
            <w:r w:rsidRPr="00F313C6">
              <w:rPr>
                <w:sz w:val="22"/>
              </w:rPr>
              <w:t xml:space="preserve">Review </w:t>
            </w:r>
          </w:p>
        </w:tc>
        <w:tc>
          <w:tcPr>
            <w:tcW w:w="12474" w:type="dxa"/>
          </w:tcPr>
          <w:p w14:paraId="50699F32" w14:textId="77777777" w:rsidR="007B4EC5" w:rsidRPr="007B4EC5" w:rsidRDefault="007B4EC5" w:rsidP="007B4EC5">
            <w:pPr>
              <w:pStyle w:val="NoSpacing"/>
              <w:rPr>
                <w:color w:val="auto"/>
                <w:sz w:val="22"/>
              </w:rPr>
            </w:pPr>
            <w:r w:rsidRPr="007B4EC5">
              <w:rPr>
                <w:color w:val="auto"/>
                <w:sz w:val="22"/>
              </w:rPr>
              <w:t xml:space="preserve">Data required: </w:t>
            </w:r>
          </w:p>
          <w:p w14:paraId="085CE977" w14:textId="77777777" w:rsidR="007B4EC5" w:rsidRPr="007B4EC5" w:rsidRDefault="007B4EC5" w:rsidP="007B4EC5">
            <w:pPr>
              <w:pStyle w:val="NoSpacing"/>
              <w:numPr>
                <w:ilvl w:val="0"/>
                <w:numId w:val="38"/>
              </w:numPr>
              <w:rPr>
                <w:color w:val="auto"/>
                <w:sz w:val="22"/>
              </w:rPr>
            </w:pPr>
            <w:r w:rsidRPr="007B4EC5">
              <w:rPr>
                <w:color w:val="auto"/>
                <w:sz w:val="22"/>
              </w:rPr>
              <w:t>Focused learning walks and lesson observations data</w:t>
            </w:r>
          </w:p>
          <w:p w14:paraId="007DC6DE" w14:textId="77777777" w:rsidR="007B4EC5" w:rsidRPr="007B4EC5" w:rsidRDefault="007B4EC5" w:rsidP="007B4EC5">
            <w:pPr>
              <w:pStyle w:val="NoSpacing"/>
              <w:numPr>
                <w:ilvl w:val="0"/>
                <w:numId w:val="38"/>
              </w:numPr>
              <w:rPr>
                <w:color w:val="auto"/>
                <w:sz w:val="22"/>
              </w:rPr>
            </w:pPr>
            <w:r w:rsidRPr="007B4EC5">
              <w:rPr>
                <w:color w:val="auto"/>
                <w:sz w:val="22"/>
              </w:rPr>
              <w:t xml:space="preserve">Staff surveys </w:t>
            </w:r>
          </w:p>
          <w:p w14:paraId="07C60022" w14:textId="42588FC5" w:rsidR="00F313C6" w:rsidRPr="00F313C6" w:rsidRDefault="007B4EC5" w:rsidP="007B4EC5">
            <w:pPr>
              <w:pStyle w:val="NoSpacing"/>
              <w:numPr>
                <w:ilvl w:val="0"/>
                <w:numId w:val="38"/>
              </w:numPr>
            </w:pPr>
            <w:r w:rsidRPr="007B4EC5">
              <w:rPr>
                <w:color w:val="auto"/>
                <w:sz w:val="22"/>
              </w:rPr>
              <w:t>Behaviour data (CPOMS)</w:t>
            </w:r>
          </w:p>
        </w:tc>
      </w:tr>
    </w:tbl>
    <w:p w14:paraId="6FA21DAF" w14:textId="77777777" w:rsidR="00F313C6" w:rsidRDefault="00F313C6" w:rsidP="00F313C6"/>
    <w:tbl>
      <w:tblPr>
        <w:tblStyle w:val="TableGrid"/>
        <w:tblW w:w="14596" w:type="dxa"/>
        <w:tblLook w:val="04A0" w:firstRow="1" w:lastRow="0" w:firstColumn="1" w:lastColumn="0" w:noHBand="0" w:noVBand="1"/>
      </w:tblPr>
      <w:tblGrid>
        <w:gridCol w:w="2122"/>
        <w:gridCol w:w="12474"/>
      </w:tblGrid>
      <w:tr w:rsidR="00F313C6" w14:paraId="7BB45C82" w14:textId="77777777" w:rsidTr="00123CE1">
        <w:tc>
          <w:tcPr>
            <w:tcW w:w="2122" w:type="dxa"/>
            <w:shd w:val="clear" w:color="auto" w:fill="D6E3BC" w:themeFill="accent3" w:themeFillTint="66"/>
          </w:tcPr>
          <w:p w14:paraId="53FAACEC" w14:textId="77777777" w:rsidR="00F313C6" w:rsidRPr="00F313C6" w:rsidRDefault="00F313C6" w:rsidP="003D146D">
            <w:pPr>
              <w:pStyle w:val="NoSpacing"/>
              <w:rPr>
                <w:sz w:val="22"/>
              </w:rPr>
            </w:pPr>
            <w:r w:rsidRPr="00F313C6">
              <w:rPr>
                <w:sz w:val="22"/>
              </w:rPr>
              <w:t xml:space="preserve">Challenge number </w:t>
            </w:r>
          </w:p>
        </w:tc>
        <w:tc>
          <w:tcPr>
            <w:tcW w:w="12474" w:type="dxa"/>
            <w:shd w:val="clear" w:color="auto" w:fill="D6E3BC" w:themeFill="accent3" w:themeFillTint="66"/>
          </w:tcPr>
          <w:p w14:paraId="3800F811" w14:textId="77777777" w:rsidR="00585F38" w:rsidRDefault="00F313C6" w:rsidP="00585F38">
            <w:pPr>
              <w:pStyle w:val="TableRowCentered"/>
              <w:ind w:left="0"/>
              <w:jc w:val="left"/>
              <w:rPr>
                <w:b/>
                <w:sz w:val="22"/>
                <w:szCs w:val="22"/>
              </w:rPr>
            </w:pPr>
            <w:r>
              <w:rPr>
                <w:sz w:val="22"/>
              </w:rPr>
              <w:t>3.</w:t>
            </w:r>
            <w:r w:rsidR="00A559DC">
              <w:rPr>
                <w:sz w:val="22"/>
              </w:rPr>
              <w:t xml:space="preserve"> </w:t>
            </w:r>
            <w:r w:rsidR="00585F38" w:rsidRPr="00A00FA9">
              <w:rPr>
                <w:b/>
                <w:sz w:val="22"/>
                <w:szCs w:val="22"/>
              </w:rPr>
              <w:t xml:space="preserve">Development of </w:t>
            </w:r>
            <w:r w:rsidR="00585F38">
              <w:rPr>
                <w:b/>
                <w:sz w:val="22"/>
                <w:szCs w:val="22"/>
              </w:rPr>
              <w:t xml:space="preserve">the library and </w:t>
            </w:r>
            <w:r w:rsidR="00585F38" w:rsidRPr="00A00FA9">
              <w:rPr>
                <w:b/>
                <w:sz w:val="22"/>
                <w:szCs w:val="22"/>
              </w:rPr>
              <w:t xml:space="preserve">wider reading opportunities across the school </w:t>
            </w:r>
          </w:p>
          <w:p w14:paraId="52C8C82E" w14:textId="05235859" w:rsidR="00F313C6" w:rsidRPr="00F313C6" w:rsidRDefault="00F313C6" w:rsidP="003D146D">
            <w:pPr>
              <w:pStyle w:val="NoSpacing"/>
              <w:rPr>
                <w:sz w:val="22"/>
              </w:rPr>
            </w:pPr>
          </w:p>
        </w:tc>
      </w:tr>
      <w:tr w:rsidR="00F313C6" w14:paraId="19166930" w14:textId="77777777" w:rsidTr="00123CE1">
        <w:tc>
          <w:tcPr>
            <w:tcW w:w="2122" w:type="dxa"/>
          </w:tcPr>
          <w:p w14:paraId="514DD239" w14:textId="77777777" w:rsidR="00F313C6" w:rsidRPr="00F313C6" w:rsidRDefault="00F313C6" w:rsidP="003D146D">
            <w:pPr>
              <w:pStyle w:val="NoSpacing"/>
              <w:rPr>
                <w:sz w:val="22"/>
              </w:rPr>
            </w:pPr>
            <w:r w:rsidRPr="00F313C6">
              <w:rPr>
                <w:sz w:val="22"/>
              </w:rPr>
              <w:t xml:space="preserve">Challenge </w:t>
            </w:r>
          </w:p>
        </w:tc>
        <w:tc>
          <w:tcPr>
            <w:tcW w:w="12474" w:type="dxa"/>
          </w:tcPr>
          <w:p w14:paraId="3186BD3C" w14:textId="77777777" w:rsidR="00F313C6" w:rsidRPr="00F313C6" w:rsidRDefault="00F313C6" w:rsidP="003D146D">
            <w:pPr>
              <w:pStyle w:val="NoSpacing"/>
              <w:rPr>
                <w:sz w:val="22"/>
              </w:rPr>
            </w:pPr>
          </w:p>
        </w:tc>
      </w:tr>
      <w:tr w:rsidR="00F313C6" w14:paraId="0A280752" w14:textId="77777777" w:rsidTr="00123CE1">
        <w:trPr>
          <w:trHeight w:val="289"/>
        </w:trPr>
        <w:tc>
          <w:tcPr>
            <w:tcW w:w="2122" w:type="dxa"/>
          </w:tcPr>
          <w:p w14:paraId="0BCE075F" w14:textId="77777777" w:rsidR="00F313C6" w:rsidRPr="00F313C6" w:rsidRDefault="00F313C6" w:rsidP="003D146D">
            <w:pPr>
              <w:pStyle w:val="NoSpacing"/>
              <w:rPr>
                <w:sz w:val="22"/>
              </w:rPr>
            </w:pPr>
            <w:r w:rsidRPr="00F313C6">
              <w:rPr>
                <w:sz w:val="22"/>
              </w:rPr>
              <w:t>Actions</w:t>
            </w:r>
          </w:p>
        </w:tc>
        <w:tc>
          <w:tcPr>
            <w:tcW w:w="12474" w:type="dxa"/>
          </w:tcPr>
          <w:p w14:paraId="79FD6C13" w14:textId="77777777" w:rsidR="00F313C6" w:rsidRPr="00F313C6" w:rsidRDefault="00F313C6" w:rsidP="003D146D">
            <w:pPr>
              <w:pStyle w:val="NoSpacing"/>
              <w:rPr>
                <w:sz w:val="22"/>
              </w:rPr>
            </w:pPr>
          </w:p>
        </w:tc>
      </w:tr>
      <w:tr w:rsidR="00F313C6" w14:paraId="122081B6" w14:textId="77777777" w:rsidTr="00123CE1">
        <w:tc>
          <w:tcPr>
            <w:tcW w:w="2122" w:type="dxa"/>
          </w:tcPr>
          <w:p w14:paraId="3CAD965A" w14:textId="77777777" w:rsidR="00F313C6" w:rsidRPr="00F313C6" w:rsidRDefault="00F313C6" w:rsidP="003D146D">
            <w:pPr>
              <w:pStyle w:val="NoSpacing"/>
              <w:rPr>
                <w:sz w:val="22"/>
              </w:rPr>
            </w:pPr>
            <w:r w:rsidRPr="00F313C6">
              <w:rPr>
                <w:sz w:val="22"/>
              </w:rPr>
              <w:t xml:space="preserve">Review </w:t>
            </w:r>
          </w:p>
        </w:tc>
        <w:tc>
          <w:tcPr>
            <w:tcW w:w="12474" w:type="dxa"/>
          </w:tcPr>
          <w:p w14:paraId="7F0D1A2D" w14:textId="77777777" w:rsidR="007B4EC5" w:rsidRDefault="007B4EC5" w:rsidP="007B4EC5">
            <w:pPr>
              <w:pStyle w:val="NoSpacing"/>
              <w:rPr>
                <w:color w:val="auto"/>
                <w:sz w:val="22"/>
              </w:rPr>
            </w:pPr>
            <w:r w:rsidRPr="007B4EC5">
              <w:rPr>
                <w:color w:val="auto"/>
                <w:sz w:val="22"/>
              </w:rPr>
              <w:t xml:space="preserve">Data required: </w:t>
            </w:r>
          </w:p>
          <w:p w14:paraId="513C8200" w14:textId="77777777" w:rsidR="007B4EC5" w:rsidRPr="007B4EC5" w:rsidRDefault="007B4EC5" w:rsidP="007B4EC5">
            <w:pPr>
              <w:pStyle w:val="NoSpacing"/>
              <w:numPr>
                <w:ilvl w:val="0"/>
                <w:numId w:val="39"/>
              </w:numPr>
              <w:rPr>
                <w:sz w:val="22"/>
              </w:rPr>
            </w:pPr>
            <w:r w:rsidRPr="007B4EC5">
              <w:rPr>
                <w:sz w:val="22"/>
              </w:rPr>
              <w:lastRenderedPageBreak/>
              <w:t>Earwig L@L data for English reading</w:t>
            </w:r>
          </w:p>
          <w:p w14:paraId="74BB51C2" w14:textId="19542407" w:rsidR="007B4EC5" w:rsidRDefault="007B4EC5" w:rsidP="007B4EC5">
            <w:pPr>
              <w:pStyle w:val="NoSpacing"/>
              <w:numPr>
                <w:ilvl w:val="0"/>
                <w:numId w:val="39"/>
              </w:numPr>
              <w:rPr>
                <w:sz w:val="22"/>
              </w:rPr>
            </w:pPr>
            <w:r w:rsidRPr="007B4EC5">
              <w:rPr>
                <w:sz w:val="22"/>
              </w:rPr>
              <w:t>Phonics assessment data</w:t>
            </w:r>
          </w:p>
          <w:p w14:paraId="6A6DD20F" w14:textId="125FE5C5" w:rsidR="00F313C6" w:rsidRPr="00F313C6" w:rsidRDefault="007B4EC5" w:rsidP="00CC0BB6">
            <w:pPr>
              <w:pStyle w:val="NoSpacing"/>
              <w:numPr>
                <w:ilvl w:val="0"/>
                <w:numId w:val="39"/>
              </w:numPr>
              <w:rPr>
                <w:sz w:val="22"/>
              </w:rPr>
            </w:pPr>
            <w:r w:rsidRPr="0000506B">
              <w:rPr>
                <w:sz w:val="22"/>
              </w:rPr>
              <w:t xml:space="preserve">Lesson observations, learning walks and classroom drop ins. </w:t>
            </w:r>
          </w:p>
        </w:tc>
      </w:tr>
    </w:tbl>
    <w:p w14:paraId="5E328A90" w14:textId="77777777" w:rsidR="00F313C6" w:rsidRDefault="00F313C6" w:rsidP="00F313C6"/>
    <w:tbl>
      <w:tblPr>
        <w:tblStyle w:val="TableGrid"/>
        <w:tblW w:w="14596" w:type="dxa"/>
        <w:tblLook w:val="04A0" w:firstRow="1" w:lastRow="0" w:firstColumn="1" w:lastColumn="0" w:noHBand="0" w:noVBand="1"/>
      </w:tblPr>
      <w:tblGrid>
        <w:gridCol w:w="2122"/>
        <w:gridCol w:w="12474"/>
      </w:tblGrid>
      <w:tr w:rsidR="00F313C6" w14:paraId="760DB3EC" w14:textId="77777777" w:rsidTr="00123CE1">
        <w:tc>
          <w:tcPr>
            <w:tcW w:w="2122" w:type="dxa"/>
            <w:shd w:val="clear" w:color="auto" w:fill="D6E3BC" w:themeFill="accent3" w:themeFillTint="66"/>
          </w:tcPr>
          <w:p w14:paraId="64721395" w14:textId="77777777" w:rsidR="00F313C6" w:rsidRPr="00F313C6" w:rsidRDefault="00F313C6" w:rsidP="003D146D">
            <w:pPr>
              <w:pStyle w:val="NoSpacing"/>
              <w:rPr>
                <w:sz w:val="22"/>
              </w:rPr>
            </w:pPr>
            <w:r w:rsidRPr="00F313C6">
              <w:rPr>
                <w:sz w:val="22"/>
              </w:rPr>
              <w:t xml:space="preserve">Challenge number </w:t>
            </w:r>
          </w:p>
        </w:tc>
        <w:tc>
          <w:tcPr>
            <w:tcW w:w="12474" w:type="dxa"/>
            <w:shd w:val="clear" w:color="auto" w:fill="D6E3BC" w:themeFill="accent3" w:themeFillTint="66"/>
          </w:tcPr>
          <w:p w14:paraId="75C9D416" w14:textId="5ADA3E49" w:rsidR="00A559DC" w:rsidRPr="00423942" w:rsidRDefault="00F313C6" w:rsidP="00A559DC">
            <w:pPr>
              <w:pStyle w:val="TableRowCentered"/>
              <w:jc w:val="left"/>
              <w:rPr>
                <w:rFonts w:cs="Arial"/>
                <w:b/>
                <w:iCs/>
                <w:color w:val="auto"/>
                <w:sz w:val="22"/>
                <w:szCs w:val="22"/>
              </w:rPr>
            </w:pPr>
            <w:r>
              <w:rPr>
                <w:sz w:val="22"/>
              </w:rPr>
              <w:t>4.</w:t>
            </w:r>
            <w:r w:rsidR="00A559DC">
              <w:rPr>
                <w:sz w:val="22"/>
              </w:rPr>
              <w:t xml:space="preserve"> </w:t>
            </w:r>
            <w:r w:rsidR="00A559DC" w:rsidRPr="00423942">
              <w:rPr>
                <w:rFonts w:cs="Arial"/>
                <w:b/>
                <w:iCs/>
                <w:color w:val="auto"/>
                <w:sz w:val="22"/>
                <w:szCs w:val="22"/>
              </w:rPr>
              <w:t xml:space="preserve">Personal development, </w:t>
            </w:r>
            <w:r w:rsidR="00A559DC">
              <w:rPr>
                <w:rFonts w:cs="Arial"/>
                <w:b/>
                <w:iCs/>
                <w:color w:val="auto"/>
                <w:sz w:val="22"/>
                <w:szCs w:val="22"/>
              </w:rPr>
              <w:t xml:space="preserve">physical development, </w:t>
            </w:r>
            <w:r w:rsidR="00A559DC" w:rsidRPr="00423942">
              <w:rPr>
                <w:rFonts w:cs="Arial"/>
                <w:b/>
                <w:iCs/>
                <w:color w:val="auto"/>
                <w:sz w:val="22"/>
                <w:szCs w:val="22"/>
              </w:rPr>
              <w:t xml:space="preserve">independence and wellbeing </w:t>
            </w:r>
          </w:p>
          <w:p w14:paraId="07662E5F" w14:textId="51D865E5" w:rsidR="00F313C6" w:rsidRPr="00F313C6" w:rsidRDefault="00F313C6" w:rsidP="003D146D">
            <w:pPr>
              <w:pStyle w:val="NoSpacing"/>
              <w:rPr>
                <w:sz w:val="22"/>
              </w:rPr>
            </w:pPr>
          </w:p>
        </w:tc>
      </w:tr>
      <w:tr w:rsidR="00F313C6" w14:paraId="5F186741" w14:textId="77777777" w:rsidTr="00123CE1">
        <w:tc>
          <w:tcPr>
            <w:tcW w:w="2122" w:type="dxa"/>
          </w:tcPr>
          <w:p w14:paraId="06BC5488" w14:textId="77777777" w:rsidR="00F313C6" w:rsidRPr="00F313C6" w:rsidRDefault="00F313C6" w:rsidP="003D146D">
            <w:pPr>
              <w:pStyle w:val="NoSpacing"/>
              <w:rPr>
                <w:sz w:val="22"/>
              </w:rPr>
            </w:pPr>
            <w:r w:rsidRPr="00F313C6">
              <w:rPr>
                <w:sz w:val="22"/>
              </w:rPr>
              <w:t xml:space="preserve">Challenge </w:t>
            </w:r>
          </w:p>
        </w:tc>
        <w:tc>
          <w:tcPr>
            <w:tcW w:w="12474" w:type="dxa"/>
          </w:tcPr>
          <w:p w14:paraId="02039930" w14:textId="77777777" w:rsidR="00F313C6" w:rsidRPr="00F313C6" w:rsidRDefault="00F313C6" w:rsidP="003D146D">
            <w:pPr>
              <w:pStyle w:val="NoSpacing"/>
              <w:rPr>
                <w:sz w:val="22"/>
              </w:rPr>
            </w:pPr>
          </w:p>
        </w:tc>
      </w:tr>
      <w:tr w:rsidR="00F313C6" w14:paraId="12FCE2FB" w14:textId="77777777" w:rsidTr="00123CE1">
        <w:trPr>
          <w:trHeight w:val="289"/>
        </w:trPr>
        <w:tc>
          <w:tcPr>
            <w:tcW w:w="2122" w:type="dxa"/>
          </w:tcPr>
          <w:p w14:paraId="463E17E2" w14:textId="77777777" w:rsidR="00F313C6" w:rsidRPr="00F313C6" w:rsidRDefault="00F313C6" w:rsidP="003D146D">
            <w:pPr>
              <w:pStyle w:val="NoSpacing"/>
              <w:rPr>
                <w:sz w:val="22"/>
              </w:rPr>
            </w:pPr>
            <w:r w:rsidRPr="00F313C6">
              <w:rPr>
                <w:sz w:val="22"/>
              </w:rPr>
              <w:t>Actions</w:t>
            </w:r>
          </w:p>
        </w:tc>
        <w:tc>
          <w:tcPr>
            <w:tcW w:w="12474" w:type="dxa"/>
          </w:tcPr>
          <w:p w14:paraId="57271FD4" w14:textId="77777777" w:rsidR="00F313C6" w:rsidRPr="00F313C6" w:rsidRDefault="00F313C6" w:rsidP="003D146D">
            <w:pPr>
              <w:pStyle w:val="NoSpacing"/>
              <w:rPr>
                <w:sz w:val="22"/>
              </w:rPr>
            </w:pPr>
          </w:p>
        </w:tc>
      </w:tr>
      <w:tr w:rsidR="00F313C6" w14:paraId="628A6FEB" w14:textId="77777777" w:rsidTr="00123CE1">
        <w:tc>
          <w:tcPr>
            <w:tcW w:w="2122" w:type="dxa"/>
          </w:tcPr>
          <w:p w14:paraId="0A9C7E4B" w14:textId="77777777" w:rsidR="00F313C6" w:rsidRPr="00F313C6" w:rsidRDefault="00F313C6" w:rsidP="003D146D">
            <w:pPr>
              <w:pStyle w:val="NoSpacing"/>
              <w:rPr>
                <w:sz w:val="22"/>
              </w:rPr>
            </w:pPr>
            <w:r w:rsidRPr="00F313C6">
              <w:rPr>
                <w:sz w:val="22"/>
              </w:rPr>
              <w:t xml:space="preserve">Review </w:t>
            </w:r>
          </w:p>
        </w:tc>
        <w:tc>
          <w:tcPr>
            <w:tcW w:w="12474" w:type="dxa"/>
          </w:tcPr>
          <w:p w14:paraId="34B22875" w14:textId="77777777" w:rsidR="007B4EC5" w:rsidRDefault="007B4EC5" w:rsidP="007B4EC5">
            <w:pPr>
              <w:pStyle w:val="NoSpacing"/>
              <w:rPr>
                <w:color w:val="auto"/>
                <w:sz w:val="22"/>
              </w:rPr>
            </w:pPr>
            <w:r w:rsidRPr="007B4EC5">
              <w:rPr>
                <w:color w:val="auto"/>
                <w:sz w:val="22"/>
              </w:rPr>
              <w:t xml:space="preserve">Data required: </w:t>
            </w:r>
          </w:p>
          <w:p w14:paraId="61ABFBD5" w14:textId="77777777" w:rsidR="0000506B" w:rsidRPr="0000506B" w:rsidRDefault="0000506B" w:rsidP="0000506B">
            <w:pPr>
              <w:pStyle w:val="NoSpacing"/>
              <w:numPr>
                <w:ilvl w:val="0"/>
                <w:numId w:val="40"/>
              </w:numPr>
              <w:rPr>
                <w:sz w:val="22"/>
              </w:rPr>
            </w:pPr>
            <w:r w:rsidRPr="0000506B">
              <w:rPr>
                <w:sz w:val="22"/>
              </w:rPr>
              <w:t xml:space="preserve">EHCP data for all areas </w:t>
            </w:r>
          </w:p>
          <w:p w14:paraId="30A5C52F" w14:textId="0DD9F770" w:rsidR="00F313C6" w:rsidRPr="00F313C6" w:rsidRDefault="0000506B" w:rsidP="00CC0BB6">
            <w:pPr>
              <w:pStyle w:val="NoSpacing"/>
              <w:numPr>
                <w:ilvl w:val="0"/>
                <w:numId w:val="40"/>
              </w:numPr>
              <w:rPr>
                <w:sz w:val="22"/>
              </w:rPr>
            </w:pPr>
            <w:r w:rsidRPr="00CC0BB6">
              <w:rPr>
                <w:sz w:val="22"/>
              </w:rPr>
              <w:t xml:space="preserve">Enrichment and curriculum access monitoring spreadsheet </w:t>
            </w:r>
          </w:p>
        </w:tc>
      </w:tr>
    </w:tbl>
    <w:p w14:paraId="041CEB0D" w14:textId="77777777" w:rsidR="00F313C6" w:rsidRDefault="00F313C6" w:rsidP="00F313C6"/>
    <w:tbl>
      <w:tblPr>
        <w:tblStyle w:val="TableGrid"/>
        <w:tblW w:w="14596" w:type="dxa"/>
        <w:tblLook w:val="04A0" w:firstRow="1" w:lastRow="0" w:firstColumn="1" w:lastColumn="0" w:noHBand="0" w:noVBand="1"/>
      </w:tblPr>
      <w:tblGrid>
        <w:gridCol w:w="2122"/>
        <w:gridCol w:w="12474"/>
      </w:tblGrid>
      <w:tr w:rsidR="00F313C6" w14:paraId="58CF4B17" w14:textId="77777777" w:rsidTr="00123CE1">
        <w:tc>
          <w:tcPr>
            <w:tcW w:w="2122" w:type="dxa"/>
            <w:shd w:val="clear" w:color="auto" w:fill="D6E3BC" w:themeFill="accent3" w:themeFillTint="66"/>
          </w:tcPr>
          <w:p w14:paraId="032DCC5A" w14:textId="77777777" w:rsidR="00F313C6" w:rsidRPr="00F313C6" w:rsidRDefault="00F313C6" w:rsidP="003D146D">
            <w:pPr>
              <w:pStyle w:val="NoSpacing"/>
              <w:rPr>
                <w:sz w:val="22"/>
              </w:rPr>
            </w:pPr>
            <w:r w:rsidRPr="00F313C6">
              <w:rPr>
                <w:sz w:val="22"/>
              </w:rPr>
              <w:t xml:space="preserve">Challenge number </w:t>
            </w:r>
          </w:p>
        </w:tc>
        <w:tc>
          <w:tcPr>
            <w:tcW w:w="12474" w:type="dxa"/>
            <w:shd w:val="clear" w:color="auto" w:fill="D6E3BC" w:themeFill="accent3" w:themeFillTint="66"/>
          </w:tcPr>
          <w:p w14:paraId="080EFC1F" w14:textId="6A0D78C9" w:rsidR="00A559DC" w:rsidRDefault="00F313C6" w:rsidP="00A559DC">
            <w:pPr>
              <w:pStyle w:val="TableRow"/>
              <w:rPr>
                <w:b/>
                <w:sz w:val="22"/>
                <w:szCs w:val="22"/>
              </w:rPr>
            </w:pPr>
            <w:r>
              <w:rPr>
                <w:sz w:val="22"/>
              </w:rPr>
              <w:t>5.</w:t>
            </w:r>
            <w:r w:rsidR="00A559DC">
              <w:rPr>
                <w:sz w:val="22"/>
              </w:rPr>
              <w:t xml:space="preserve"> </w:t>
            </w:r>
            <w:r w:rsidR="00A559DC" w:rsidRPr="00423942">
              <w:rPr>
                <w:b/>
                <w:sz w:val="22"/>
                <w:szCs w:val="22"/>
              </w:rPr>
              <w:t>Improved attendance</w:t>
            </w:r>
            <w:r w:rsidR="000F12AE">
              <w:rPr>
                <w:b/>
                <w:sz w:val="22"/>
                <w:szCs w:val="22"/>
              </w:rPr>
              <w:t xml:space="preserve"> and EOOS </w:t>
            </w:r>
          </w:p>
          <w:p w14:paraId="0F054907" w14:textId="34039244" w:rsidR="00F313C6" w:rsidRPr="00F313C6" w:rsidRDefault="00F313C6" w:rsidP="003D146D">
            <w:pPr>
              <w:pStyle w:val="NoSpacing"/>
              <w:rPr>
                <w:sz w:val="22"/>
              </w:rPr>
            </w:pPr>
          </w:p>
        </w:tc>
      </w:tr>
      <w:tr w:rsidR="00F313C6" w14:paraId="68DAD98E" w14:textId="77777777" w:rsidTr="00123CE1">
        <w:tc>
          <w:tcPr>
            <w:tcW w:w="2122" w:type="dxa"/>
          </w:tcPr>
          <w:p w14:paraId="23808F05" w14:textId="77777777" w:rsidR="00F313C6" w:rsidRPr="00F313C6" w:rsidRDefault="00F313C6" w:rsidP="003D146D">
            <w:pPr>
              <w:pStyle w:val="NoSpacing"/>
              <w:rPr>
                <w:sz w:val="22"/>
              </w:rPr>
            </w:pPr>
            <w:r w:rsidRPr="00F313C6">
              <w:rPr>
                <w:sz w:val="22"/>
              </w:rPr>
              <w:t xml:space="preserve">Challenge </w:t>
            </w:r>
          </w:p>
        </w:tc>
        <w:tc>
          <w:tcPr>
            <w:tcW w:w="12474" w:type="dxa"/>
          </w:tcPr>
          <w:p w14:paraId="15FB683E" w14:textId="77777777" w:rsidR="00F313C6" w:rsidRPr="00F313C6" w:rsidRDefault="00F313C6" w:rsidP="003D146D">
            <w:pPr>
              <w:pStyle w:val="NoSpacing"/>
              <w:rPr>
                <w:sz w:val="22"/>
              </w:rPr>
            </w:pPr>
          </w:p>
        </w:tc>
      </w:tr>
      <w:tr w:rsidR="00F313C6" w14:paraId="5BF0DE85" w14:textId="77777777" w:rsidTr="00123CE1">
        <w:trPr>
          <w:trHeight w:val="289"/>
        </w:trPr>
        <w:tc>
          <w:tcPr>
            <w:tcW w:w="2122" w:type="dxa"/>
          </w:tcPr>
          <w:p w14:paraId="2ED8FDEB" w14:textId="77777777" w:rsidR="00F313C6" w:rsidRPr="00F313C6" w:rsidRDefault="00F313C6" w:rsidP="003D146D">
            <w:pPr>
              <w:pStyle w:val="NoSpacing"/>
              <w:rPr>
                <w:sz w:val="22"/>
              </w:rPr>
            </w:pPr>
            <w:r w:rsidRPr="00F313C6">
              <w:rPr>
                <w:sz w:val="22"/>
              </w:rPr>
              <w:t>Actions</w:t>
            </w:r>
          </w:p>
        </w:tc>
        <w:tc>
          <w:tcPr>
            <w:tcW w:w="12474" w:type="dxa"/>
          </w:tcPr>
          <w:p w14:paraId="5591F856" w14:textId="77777777" w:rsidR="00F313C6" w:rsidRPr="00F313C6" w:rsidRDefault="00F313C6" w:rsidP="003D146D">
            <w:pPr>
              <w:pStyle w:val="NoSpacing"/>
              <w:rPr>
                <w:sz w:val="22"/>
              </w:rPr>
            </w:pPr>
          </w:p>
        </w:tc>
      </w:tr>
      <w:tr w:rsidR="00F313C6" w14:paraId="04384690" w14:textId="77777777" w:rsidTr="00123CE1">
        <w:tc>
          <w:tcPr>
            <w:tcW w:w="2122" w:type="dxa"/>
          </w:tcPr>
          <w:p w14:paraId="42958801" w14:textId="77777777" w:rsidR="00F313C6" w:rsidRPr="00F313C6" w:rsidRDefault="00F313C6" w:rsidP="003D146D">
            <w:pPr>
              <w:pStyle w:val="NoSpacing"/>
              <w:rPr>
                <w:sz w:val="22"/>
              </w:rPr>
            </w:pPr>
            <w:r w:rsidRPr="00F313C6">
              <w:rPr>
                <w:sz w:val="22"/>
              </w:rPr>
              <w:t xml:space="preserve">Review </w:t>
            </w:r>
          </w:p>
        </w:tc>
        <w:tc>
          <w:tcPr>
            <w:tcW w:w="12474" w:type="dxa"/>
          </w:tcPr>
          <w:p w14:paraId="31C6F0F0" w14:textId="77777777" w:rsidR="007B4EC5" w:rsidRDefault="007B4EC5" w:rsidP="007B4EC5">
            <w:pPr>
              <w:pStyle w:val="NoSpacing"/>
              <w:rPr>
                <w:color w:val="auto"/>
                <w:sz w:val="22"/>
              </w:rPr>
            </w:pPr>
            <w:r w:rsidRPr="007B4EC5">
              <w:rPr>
                <w:color w:val="auto"/>
                <w:sz w:val="22"/>
              </w:rPr>
              <w:t xml:space="preserve">Data required: </w:t>
            </w:r>
          </w:p>
          <w:p w14:paraId="514E4652" w14:textId="25124FCA" w:rsidR="0000506B" w:rsidRDefault="0000506B" w:rsidP="0000506B">
            <w:pPr>
              <w:pStyle w:val="NoSpacing"/>
              <w:numPr>
                <w:ilvl w:val="0"/>
                <w:numId w:val="41"/>
              </w:numPr>
              <w:rPr>
                <w:color w:val="auto"/>
                <w:sz w:val="22"/>
              </w:rPr>
            </w:pPr>
            <w:r>
              <w:rPr>
                <w:color w:val="auto"/>
                <w:sz w:val="22"/>
              </w:rPr>
              <w:t xml:space="preserve">Attendance data </w:t>
            </w:r>
          </w:p>
          <w:p w14:paraId="7D8F7995" w14:textId="7DF64B17" w:rsidR="00F313C6" w:rsidRPr="00F313C6" w:rsidRDefault="0000506B" w:rsidP="00CC0BB6">
            <w:pPr>
              <w:pStyle w:val="NoSpacing"/>
              <w:numPr>
                <w:ilvl w:val="0"/>
                <w:numId w:val="41"/>
              </w:numPr>
              <w:rPr>
                <w:sz w:val="22"/>
              </w:rPr>
            </w:pPr>
            <w:r>
              <w:rPr>
                <w:color w:val="auto"/>
                <w:sz w:val="22"/>
              </w:rPr>
              <w:t xml:space="preserve">EOOS attendance and engagement data </w:t>
            </w:r>
          </w:p>
        </w:tc>
      </w:tr>
    </w:tbl>
    <w:p w14:paraId="73F46E06" w14:textId="18A01A12" w:rsidR="00F313C6" w:rsidRDefault="00F313C6" w:rsidP="00F313C6"/>
    <w:tbl>
      <w:tblPr>
        <w:tblStyle w:val="TableGrid"/>
        <w:tblW w:w="14596" w:type="dxa"/>
        <w:tblLook w:val="04A0" w:firstRow="1" w:lastRow="0" w:firstColumn="1" w:lastColumn="0" w:noHBand="0" w:noVBand="1"/>
      </w:tblPr>
      <w:tblGrid>
        <w:gridCol w:w="2122"/>
        <w:gridCol w:w="12474"/>
      </w:tblGrid>
      <w:tr w:rsidR="00F313C6" w14:paraId="16489F97" w14:textId="77777777" w:rsidTr="00123CE1">
        <w:tc>
          <w:tcPr>
            <w:tcW w:w="2122" w:type="dxa"/>
            <w:shd w:val="clear" w:color="auto" w:fill="D6E3BC" w:themeFill="accent3" w:themeFillTint="66"/>
          </w:tcPr>
          <w:p w14:paraId="236D5367" w14:textId="77777777" w:rsidR="00F313C6" w:rsidRPr="00F313C6" w:rsidRDefault="00F313C6" w:rsidP="003D146D">
            <w:pPr>
              <w:pStyle w:val="NoSpacing"/>
              <w:rPr>
                <w:sz w:val="22"/>
              </w:rPr>
            </w:pPr>
            <w:r w:rsidRPr="00F313C6">
              <w:rPr>
                <w:sz w:val="22"/>
              </w:rPr>
              <w:t xml:space="preserve">Challenge number </w:t>
            </w:r>
          </w:p>
        </w:tc>
        <w:tc>
          <w:tcPr>
            <w:tcW w:w="12474" w:type="dxa"/>
            <w:shd w:val="clear" w:color="auto" w:fill="D6E3BC" w:themeFill="accent3" w:themeFillTint="66"/>
          </w:tcPr>
          <w:p w14:paraId="6FEE4D24" w14:textId="77777777" w:rsidR="00CC42B4" w:rsidRPr="000D0C3C" w:rsidRDefault="00F313C6" w:rsidP="00CC42B4">
            <w:pPr>
              <w:pStyle w:val="TableRowCentered"/>
              <w:jc w:val="left"/>
              <w:rPr>
                <w:b/>
                <w:iCs/>
                <w:sz w:val="22"/>
              </w:rPr>
            </w:pPr>
            <w:r>
              <w:rPr>
                <w:sz w:val="22"/>
              </w:rPr>
              <w:t xml:space="preserve">6. </w:t>
            </w:r>
            <w:r w:rsidR="00CC42B4" w:rsidRPr="000D0C3C">
              <w:rPr>
                <w:b/>
                <w:iCs/>
                <w:sz w:val="22"/>
              </w:rPr>
              <w:t xml:space="preserve">Development of cultural capital </w:t>
            </w:r>
          </w:p>
          <w:p w14:paraId="6A99B0CD" w14:textId="0D7F83C1" w:rsidR="00A559DC" w:rsidRDefault="00A559DC" w:rsidP="00A559DC">
            <w:pPr>
              <w:pStyle w:val="TableRow"/>
              <w:rPr>
                <w:b/>
                <w:sz w:val="22"/>
                <w:szCs w:val="22"/>
              </w:rPr>
            </w:pPr>
          </w:p>
          <w:p w14:paraId="34254EB1" w14:textId="3D929627" w:rsidR="00F313C6" w:rsidRPr="00F313C6" w:rsidRDefault="00F313C6" w:rsidP="003D146D">
            <w:pPr>
              <w:pStyle w:val="NoSpacing"/>
              <w:rPr>
                <w:sz w:val="22"/>
              </w:rPr>
            </w:pPr>
          </w:p>
        </w:tc>
      </w:tr>
      <w:tr w:rsidR="00F313C6" w14:paraId="02D69D46" w14:textId="77777777" w:rsidTr="00123CE1">
        <w:tc>
          <w:tcPr>
            <w:tcW w:w="2122" w:type="dxa"/>
          </w:tcPr>
          <w:p w14:paraId="7B1F1BAC" w14:textId="77777777" w:rsidR="00F313C6" w:rsidRPr="00F313C6" w:rsidRDefault="00F313C6" w:rsidP="003D146D">
            <w:pPr>
              <w:pStyle w:val="NoSpacing"/>
              <w:rPr>
                <w:sz w:val="22"/>
              </w:rPr>
            </w:pPr>
            <w:r w:rsidRPr="00F313C6">
              <w:rPr>
                <w:sz w:val="22"/>
              </w:rPr>
              <w:t xml:space="preserve">Challenge </w:t>
            </w:r>
          </w:p>
        </w:tc>
        <w:tc>
          <w:tcPr>
            <w:tcW w:w="12474" w:type="dxa"/>
          </w:tcPr>
          <w:p w14:paraId="7375A20C" w14:textId="77777777" w:rsidR="00F313C6" w:rsidRPr="00F313C6" w:rsidRDefault="00F313C6" w:rsidP="003D146D">
            <w:pPr>
              <w:pStyle w:val="NoSpacing"/>
              <w:rPr>
                <w:sz w:val="22"/>
              </w:rPr>
            </w:pPr>
          </w:p>
        </w:tc>
      </w:tr>
      <w:tr w:rsidR="00F313C6" w14:paraId="747EA43C" w14:textId="77777777" w:rsidTr="00123CE1">
        <w:trPr>
          <w:trHeight w:val="289"/>
        </w:trPr>
        <w:tc>
          <w:tcPr>
            <w:tcW w:w="2122" w:type="dxa"/>
          </w:tcPr>
          <w:p w14:paraId="7E5C4418" w14:textId="77777777" w:rsidR="00F313C6" w:rsidRPr="00F313C6" w:rsidRDefault="00F313C6" w:rsidP="003D146D">
            <w:pPr>
              <w:pStyle w:val="NoSpacing"/>
              <w:rPr>
                <w:sz w:val="22"/>
              </w:rPr>
            </w:pPr>
            <w:r w:rsidRPr="00F313C6">
              <w:rPr>
                <w:sz w:val="22"/>
              </w:rPr>
              <w:t>Actions</w:t>
            </w:r>
          </w:p>
        </w:tc>
        <w:tc>
          <w:tcPr>
            <w:tcW w:w="12474" w:type="dxa"/>
          </w:tcPr>
          <w:p w14:paraId="34AD395E" w14:textId="77777777" w:rsidR="00F313C6" w:rsidRPr="00F313C6" w:rsidRDefault="00F313C6" w:rsidP="003D146D">
            <w:pPr>
              <w:pStyle w:val="NoSpacing"/>
              <w:rPr>
                <w:sz w:val="22"/>
              </w:rPr>
            </w:pPr>
          </w:p>
        </w:tc>
      </w:tr>
      <w:tr w:rsidR="00F313C6" w14:paraId="4517FA84" w14:textId="77777777" w:rsidTr="00123CE1">
        <w:tc>
          <w:tcPr>
            <w:tcW w:w="2122" w:type="dxa"/>
          </w:tcPr>
          <w:p w14:paraId="396F90E0" w14:textId="77777777" w:rsidR="00F313C6" w:rsidRPr="00F313C6" w:rsidRDefault="00F313C6" w:rsidP="003D146D">
            <w:pPr>
              <w:pStyle w:val="NoSpacing"/>
              <w:rPr>
                <w:sz w:val="22"/>
              </w:rPr>
            </w:pPr>
            <w:r w:rsidRPr="00F313C6">
              <w:rPr>
                <w:sz w:val="22"/>
              </w:rPr>
              <w:t xml:space="preserve">Review </w:t>
            </w:r>
          </w:p>
        </w:tc>
        <w:tc>
          <w:tcPr>
            <w:tcW w:w="12474" w:type="dxa"/>
          </w:tcPr>
          <w:p w14:paraId="44D943D6" w14:textId="77777777" w:rsidR="0000506B" w:rsidRDefault="007B4EC5" w:rsidP="0000506B">
            <w:pPr>
              <w:pStyle w:val="NoSpacing"/>
              <w:rPr>
                <w:color w:val="auto"/>
                <w:sz w:val="22"/>
              </w:rPr>
            </w:pPr>
            <w:r w:rsidRPr="007B4EC5">
              <w:rPr>
                <w:color w:val="auto"/>
                <w:sz w:val="22"/>
              </w:rPr>
              <w:t xml:space="preserve">Data required: </w:t>
            </w:r>
          </w:p>
          <w:p w14:paraId="4E3D89BB" w14:textId="5E0C40C8" w:rsidR="0000506B" w:rsidRPr="0000506B" w:rsidRDefault="0000506B" w:rsidP="0000506B">
            <w:pPr>
              <w:pStyle w:val="NoSpacing"/>
              <w:numPr>
                <w:ilvl w:val="0"/>
                <w:numId w:val="42"/>
              </w:numPr>
              <w:rPr>
                <w:color w:val="auto"/>
                <w:sz w:val="22"/>
              </w:rPr>
            </w:pPr>
            <w:r w:rsidRPr="0000506B">
              <w:rPr>
                <w:color w:val="auto"/>
                <w:sz w:val="22"/>
              </w:rPr>
              <w:t xml:space="preserve">Enrichment and curriculum access monitoring spreadsheet </w:t>
            </w:r>
          </w:p>
          <w:p w14:paraId="0815BD9E" w14:textId="6CABB587" w:rsidR="00F313C6" w:rsidRPr="00F313C6" w:rsidRDefault="0000506B" w:rsidP="00CC0BB6">
            <w:pPr>
              <w:pStyle w:val="NoSpacing"/>
              <w:numPr>
                <w:ilvl w:val="0"/>
                <w:numId w:val="42"/>
              </w:numPr>
              <w:rPr>
                <w:sz w:val="22"/>
              </w:rPr>
            </w:pPr>
            <w:r w:rsidRPr="0000506B">
              <w:rPr>
                <w:color w:val="auto"/>
                <w:sz w:val="22"/>
              </w:rPr>
              <w:t>Students surveys</w:t>
            </w:r>
          </w:p>
        </w:tc>
      </w:tr>
    </w:tbl>
    <w:p w14:paraId="7DF7B87B" w14:textId="77777777" w:rsidR="00F313C6" w:rsidRPr="00F313C6" w:rsidRDefault="00F313C6" w:rsidP="00F313C6"/>
    <w:tbl>
      <w:tblPr>
        <w:tblW w:w="14596" w:type="dxa"/>
        <w:tblCellMar>
          <w:left w:w="10" w:type="dxa"/>
          <w:right w:w="10" w:type="dxa"/>
        </w:tblCellMar>
        <w:tblLook w:val="04A0" w:firstRow="1" w:lastRow="0" w:firstColumn="1" w:lastColumn="0" w:noHBand="0" w:noVBand="1"/>
      </w:tblPr>
      <w:tblGrid>
        <w:gridCol w:w="14596"/>
      </w:tblGrid>
      <w:tr w:rsidR="00173D4C" w14:paraId="7FB51099" w14:textId="77777777" w:rsidTr="000D27B2">
        <w:trPr>
          <w:trHeight w:val="1102"/>
        </w:trPr>
        <w:tc>
          <w:tcPr>
            <w:tcW w:w="145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A22FF" w14:textId="01FBB758" w:rsidR="00721B51" w:rsidRPr="007B4EC5" w:rsidRDefault="00721B51" w:rsidP="009B7433">
            <w:pPr>
              <w:rPr>
                <w:i/>
                <w:iCs/>
                <w:color w:val="auto"/>
                <w:sz w:val="22"/>
              </w:rPr>
            </w:pPr>
            <w:r w:rsidRPr="007B4EC5">
              <w:rPr>
                <w:i/>
                <w:iCs/>
                <w:color w:val="000000"/>
                <w:sz w:val="22"/>
              </w:rPr>
              <w:t xml:space="preserve">Outline </w:t>
            </w:r>
            <w:r w:rsidR="005F5224" w:rsidRPr="007B4EC5">
              <w:rPr>
                <w:i/>
                <w:iCs/>
                <w:color w:val="000000"/>
                <w:sz w:val="22"/>
              </w:rPr>
              <w:t>the performance of your</w:t>
            </w:r>
            <w:r w:rsidRPr="007B4EC5">
              <w:rPr>
                <w:i/>
                <w:iCs/>
                <w:color w:val="000000"/>
                <w:sz w:val="22"/>
              </w:rPr>
              <w:t xml:space="preserve"> disadvantaged pupils in the </w:t>
            </w:r>
            <w:r w:rsidR="00A64475" w:rsidRPr="007B4EC5">
              <w:rPr>
                <w:i/>
                <w:iCs/>
                <w:color w:val="000000"/>
                <w:sz w:val="22"/>
              </w:rPr>
              <w:t>previous</w:t>
            </w:r>
            <w:r w:rsidRPr="007B4EC5">
              <w:rPr>
                <w:i/>
                <w:iCs/>
                <w:color w:val="000000"/>
                <w:sz w:val="22"/>
              </w:rPr>
              <w:t xml:space="preserve"> academic year </w:t>
            </w:r>
            <w:r w:rsidRPr="007B4EC5">
              <w:rPr>
                <w:i/>
                <w:iCs/>
                <w:color w:val="auto"/>
                <w:sz w:val="22"/>
              </w:rPr>
              <w:t xml:space="preserve">and explain how </w:t>
            </w:r>
            <w:r w:rsidR="005F5224" w:rsidRPr="007B4EC5">
              <w:rPr>
                <w:i/>
                <w:iCs/>
                <w:color w:val="auto"/>
                <w:sz w:val="22"/>
              </w:rPr>
              <w:t>it ha</w:t>
            </w:r>
            <w:r w:rsidRPr="007B4EC5">
              <w:rPr>
                <w:i/>
                <w:iCs/>
                <w:color w:val="auto"/>
                <w:sz w:val="22"/>
              </w:rPr>
              <w:t xml:space="preserve">s been assessed. You should </w:t>
            </w:r>
            <w:r w:rsidR="0073481D" w:rsidRPr="007B4EC5">
              <w:rPr>
                <w:i/>
                <w:iCs/>
                <w:color w:val="auto"/>
                <w:sz w:val="22"/>
              </w:rPr>
              <w:t>draw on</w:t>
            </w:r>
            <w:r w:rsidRPr="007B4EC5">
              <w:rPr>
                <w:i/>
                <w:iCs/>
                <w:color w:val="auto"/>
                <w:sz w:val="22"/>
              </w:rPr>
              <w:t>:</w:t>
            </w:r>
          </w:p>
          <w:p w14:paraId="16FD695B" w14:textId="4C3A1C93" w:rsidR="00721B51" w:rsidRPr="007B4EC5" w:rsidRDefault="00721B51" w:rsidP="00827BDA">
            <w:pPr>
              <w:pStyle w:val="ListParagraph"/>
              <w:numPr>
                <w:ilvl w:val="0"/>
                <w:numId w:val="14"/>
              </w:numPr>
              <w:suppressAutoHyphens w:val="0"/>
              <w:autoSpaceDN/>
              <w:rPr>
                <w:i/>
                <w:iCs/>
                <w:color w:val="auto"/>
                <w:sz w:val="22"/>
              </w:rPr>
            </w:pPr>
            <w:r w:rsidRPr="007B4EC5">
              <w:rPr>
                <w:i/>
                <w:iCs/>
                <w:color w:val="auto"/>
                <w:sz w:val="22"/>
              </w:rPr>
              <w:t>Data from</w:t>
            </w:r>
            <w:r w:rsidR="007A63CA" w:rsidRPr="007B4EC5">
              <w:rPr>
                <w:i/>
                <w:iCs/>
                <w:color w:val="auto"/>
                <w:sz w:val="22"/>
              </w:rPr>
              <w:t xml:space="preserve"> the previous academic year’s</w:t>
            </w:r>
            <w:r w:rsidRPr="007B4EC5">
              <w:rPr>
                <w:i/>
                <w:iCs/>
                <w:color w:val="auto"/>
                <w:sz w:val="22"/>
              </w:rPr>
              <w:t xml:space="preserve"> national assessment</w:t>
            </w:r>
            <w:r w:rsidR="00D07530" w:rsidRPr="007B4EC5">
              <w:rPr>
                <w:i/>
                <w:iCs/>
                <w:color w:val="auto"/>
                <w:sz w:val="22"/>
              </w:rPr>
              <w:t xml:space="preserve">s and </w:t>
            </w:r>
            <w:r w:rsidR="009A5EEA" w:rsidRPr="007B4EC5">
              <w:rPr>
                <w:i/>
                <w:iCs/>
                <w:color w:val="auto"/>
                <w:sz w:val="22"/>
              </w:rPr>
              <w:t>qualifications</w:t>
            </w:r>
            <w:r w:rsidR="00114288" w:rsidRPr="007B4EC5">
              <w:rPr>
                <w:i/>
                <w:iCs/>
                <w:color w:val="auto"/>
                <w:sz w:val="22"/>
              </w:rPr>
              <w:t>,</w:t>
            </w:r>
            <w:r w:rsidR="00516641" w:rsidRPr="007B4EC5">
              <w:rPr>
                <w:i/>
                <w:iCs/>
                <w:color w:val="auto"/>
                <w:sz w:val="22"/>
              </w:rPr>
              <w:t xml:space="preserve"> once published</w:t>
            </w:r>
            <w:r w:rsidRPr="007B4EC5">
              <w:rPr>
                <w:i/>
                <w:iCs/>
                <w:color w:val="auto"/>
                <w:sz w:val="22"/>
              </w:rPr>
              <w:t xml:space="preserve"> </w:t>
            </w:r>
            <w:r w:rsidR="00516641" w:rsidRPr="007B4EC5">
              <w:rPr>
                <w:i/>
                <w:iCs/>
                <w:color w:val="auto"/>
                <w:sz w:val="22"/>
              </w:rPr>
              <w:t>(</w:t>
            </w:r>
            <w:r w:rsidRPr="007B4EC5">
              <w:rPr>
                <w:i/>
                <w:iCs/>
                <w:color w:val="auto"/>
                <w:sz w:val="22"/>
              </w:rPr>
              <w:t>including</w:t>
            </w:r>
            <w:r w:rsidR="00F40DE1" w:rsidRPr="007B4EC5">
              <w:rPr>
                <w:i/>
                <w:iCs/>
                <w:color w:val="auto"/>
                <w:sz w:val="22"/>
              </w:rPr>
              <w:t xml:space="preserve"> school</w:t>
            </w:r>
            <w:r w:rsidRPr="007B4EC5">
              <w:rPr>
                <w:i/>
                <w:iCs/>
                <w:color w:val="auto"/>
                <w:sz w:val="22"/>
              </w:rPr>
              <w:t xml:space="preserve"> attainment and progress measures</w:t>
            </w:r>
            <w:r w:rsidR="00F4142A" w:rsidRPr="007B4EC5">
              <w:rPr>
                <w:i/>
                <w:iCs/>
                <w:color w:val="auto"/>
                <w:sz w:val="22"/>
              </w:rPr>
              <w:t>)</w:t>
            </w:r>
            <w:r w:rsidRPr="007B4EC5">
              <w:rPr>
                <w:i/>
                <w:iCs/>
                <w:color w:val="auto"/>
                <w:sz w:val="22"/>
              </w:rPr>
              <w:t xml:space="preserve"> </w:t>
            </w:r>
          </w:p>
          <w:p w14:paraId="12BF94F0" w14:textId="4458F876" w:rsidR="00721B51" w:rsidRPr="007B4EC5" w:rsidRDefault="0017264D" w:rsidP="00721B51">
            <w:pPr>
              <w:pStyle w:val="ListParagraph"/>
              <w:numPr>
                <w:ilvl w:val="0"/>
                <w:numId w:val="14"/>
              </w:numPr>
              <w:suppressAutoHyphens w:val="0"/>
              <w:autoSpaceDN/>
              <w:rPr>
                <w:rFonts w:cs="Arial"/>
                <w:i/>
                <w:iCs/>
                <w:color w:val="auto"/>
                <w:sz w:val="22"/>
              </w:rPr>
            </w:pPr>
            <w:r w:rsidRPr="007B4EC5">
              <w:rPr>
                <w:rFonts w:cs="Arial"/>
                <w:i/>
                <w:iCs/>
                <w:color w:val="auto"/>
                <w:sz w:val="22"/>
              </w:rPr>
              <w:t>E</w:t>
            </w:r>
            <w:r w:rsidR="0051729F" w:rsidRPr="007B4EC5">
              <w:rPr>
                <w:rFonts w:cs="Arial"/>
                <w:i/>
                <w:iCs/>
                <w:color w:val="auto"/>
                <w:sz w:val="22"/>
              </w:rPr>
              <w:t>B</w:t>
            </w:r>
            <w:r w:rsidR="00721B51" w:rsidRPr="007B4EC5">
              <w:rPr>
                <w:rFonts w:cs="Arial"/>
                <w:i/>
                <w:iCs/>
                <w:color w:val="auto"/>
                <w:sz w:val="22"/>
              </w:rPr>
              <w:t>acc entry data for secondary schools</w:t>
            </w:r>
            <w:r w:rsidR="00721B51" w:rsidRPr="007B4EC5">
              <w:rPr>
                <w:i/>
                <w:iCs/>
                <w:color w:val="auto"/>
                <w:sz w:val="22"/>
              </w:rPr>
              <w:t xml:space="preserve"> </w:t>
            </w:r>
          </w:p>
          <w:p w14:paraId="5AC17C99" w14:textId="475F43A2" w:rsidR="00721B51" w:rsidRPr="007B4EC5" w:rsidRDefault="00721B51" w:rsidP="00721B51">
            <w:pPr>
              <w:pStyle w:val="ListParagraph"/>
              <w:numPr>
                <w:ilvl w:val="0"/>
                <w:numId w:val="14"/>
              </w:numPr>
              <w:suppressAutoHyphens w:val="0"/>
              <w:autoSpaceDN/>
              <w:rPr>
                <w:i/>
                <w:iCs/>
                <w:color w:val="auto"/>
                <w:sz w:val="22"/>
              </w:rPr>
            </w:pPr>
            <w:r w:rsidRPr="007B4EC5">
              <w:rPr>
                <w:rFonts w:cs="Arial"/>
                <w:i/>
                <w:iCs/>
                <w:color w:val="auto"/>
                <w:sz w:val="22"/>
              </w:rPr>
              <w:t xml:space="preserve">Comparison to </w:t>
            </w:r>
            <w:r w:rsidRPr="007B4EC5">
              <w:rPr>
                <w:i/>
                <w:iCs/>
                <w:color w:val="auto"/>
                <w:sz w:val="22"/>
              </w:rPr>
              <w:t>local and national average</w:t>
            </w:r>
            <w:r w:rsidRPr="007B4EC5">
              <w:rPr>
                <w:rFonts w:cs="Arial"/>
                <w:i/>
                <w:iCs/>
                <w:color w:val="auto"/>
                <w:sz w:val="22"/>
              </w:rPr>
              <w:t xml:space="preserve">s </w:t>
            </w:r>
            <w:r w:rsidR="00C50040" w:rsidRPr="007B4EC5">
              <w:rPr>
                <w:i/>
                <w:iCs/>
                <w:color w:val="auto"/>
                <w:sz w:val="22"/>
              </w:rPr>
              <w:t xml:space="preserve">(a note of caution can be added to signal that there are ongoing impacts of the COVID-19 pandemic, which affected schools, and pupils, differently) </w:t>
            </w:r>
            <w:r w:rsidRPr="007B4EC5">
              <w:rPr>
                <w:rFonts w:cs="Arial"/>
                <w:i/>
                <w:iCs/>
                <w:color w:val="auto"/>
                <w:sz w:val="22"/>
              </w:rPr>
              <w:t>and outcomes achieved by your school’s non-disadvantaged pupils</w:t>
            </w:r>
          </w:p>
          <w:p w14:paraId="60DD685C" w14:textId="77777777" w:rsidR="00A852F2" w:rsidRPr="007B4EC5" w:rsidRDefault="00721B51" w:rsidP="00A852F2">
            <w:pPr>
              <w:pStyle w:val="ListParagraph"/>
              <w:numPr>
                <w:ilvl w:val="0"/>
                <w:numId w:val="14"/>
              </w:numPr>
              <w:suppressAutoHyphens w:val="0"/>
              <w:autoSpaceDN/>
              <w:rPr>
                <w:i/>
                <w:iCs/>
                <w:color w:val="auto"/>
                <w:sz w:val="22"/>
              </w:rPr>
            </w:pPr>
            <w:r w:rsidRPr="007B4EC5">
              <w:rPr>
                <w:rFonts w:cs="Arial"/>
                <w:i/>
                <w:iCs/>
                <w:color w:val="auto"/>
                <w:sz w:val="22"/>
              </w:rPr>
              <w:t>Information</w:t>
            </w:r>
            <w:r w:rsidRPr="007B4EC5">
              <w:rPr>
                <w:i/>
                <w:iCs/>
                <w:color w:val="auto"/>
                <w:sz w:val="22"/>
              </w:rPr>
              <w:t xml:space="preserve"> from </w:t>
            </w:r>
            <w:r w:rsidR="002542CE" w:rsidRPr="007B4EC5">
              <w:rPr>
                <w:i/>
                <w:iCs/>
                <w:color w:val="auto"/>
                <w:sz w:val="22"/>
              </w:rPr>
              <w:t>summative and formative</w:t>
            </w:r>
            <w:r w:rsidRPr="007B4EC5">
              <w:rPr>
                <w:i/>
                <w:iCs/>
                <w:color w:val="auto"/>
                <w:sz w:val="22"/>
              </w:rPr>
              <w:t xml:space="preserve"> </w:t>
            </w:r>
            <w:r w:rsidR="007623CB" w:rsidRPr="007B4EC5">
              <w:rPr>
                <w:i/>
                <w:iCs/>
                <w:color w:val="auto"/>
                <w:sz w:val="22"/>
              </w:rPr>
              <w:t>assessment</w:t>
            </w:r>
            <w:r w:rsidRPr="007B4EC5">
              <w:rPr>
                <w:i/>
                <w:iCs/>
                <w:color w:val="auto"/>
                <w:sz w:val="22"/>
              </w:rPr>
              <w:t>s the school has undertaken</w:t>
            </w:r>
            <w:r w:rsidR="00242093" w:rsidRPr="007B4EC5">
              <w:rPr>
                <w:i/>
                <w:iCs/>
                <w:color w:val="auto"/>
                <w:sz w:val="22"/>
              </w:rPr>
              <w:t>.</w:t>
            </w:r>
          </w:p>
          <w:p w14:paraId="2025C528" w14:textId="584998E3" w:rsidR="002F4C6F" w:rsidRPr="007B4EC5" w:rsidRDefault="00721B51" w:rsidP="00A852F2">
            <w:pPr>
              <w:pStyle w:val="ListParagraph"/>
              <w:numPr>
                <w:ilvl w:val="0"/>
                <w:numId w:val="14"/>
              </w:numPr>
              <w:suppressAutoHyphens w:val="0"/>
              <w:autoSpaceDN/>
              <w:rPr>
                <w:i/>
                <w:iCs/>
                <w:color w:val="auto"/>
                <w:sz w:val="22"/>
              </w:rPr>
            </w:pPr>
            <w:r w:rsidRPr="007B4EC5">
              <w:rPr>
                <w:i/>
                <w:iCs/>
                <w:color w:val="auto"/>
                <w:sz w:val="22"/>
              </w:rPr>
              <w:t>School data and observations used to assess wider issues impacting</w:t>
            </w:r>
          </w:p>
          <w:p w14:paraId="156FEF44" w14:textId="77777777" w:rsidR="002F4C6F" w:rsidRPr="007B4EC5" w:rsidRDefault="00721B51" w:rsidP="002F4C6F">
            <w:pPr>
              <w:pStyle w:val="ListParagraph"/>
              <w:numPr>
                <w:ilvl w:val="0"/>
                <w:numId w:val="0"/>
              </w:numPr>
              <w:suppressAutoHyphens w:val="0"/>
              <w:autoSpaceDN/>
              <w:ind w:left="720"/>
              <w:rPr>
                <w:i/>
                <w:iCs/>
                <w:color w:val="auto"/>
                <w:sz w:val="22"/>
              </w:rPr>
            </w:pPr>
            <w:r w:rsidRPr="007B4EC5">
              <w:rPr>
                <w:i/>
                <w:iCs/>
                <w:color w:val="auto"/>
                <w:sz w:val="22"/>
              </w:rPr>
              <w:t>disadvantaged pupils</w:t>
            </w:r>
            <w:r w:rsidRPr="007B4EC5">
              <w:rPr>
                <w:rFonts w:cs="Arial"/>
                <w:i/>
                <w:iCs/>
                <w:color w:val="auto"/>
                <w:sz w:val="22"/>
              </w:rPr>
              <w:t>’ performance</w:t>
            </w:r>
            <w:r w:rsidRPr="007B4EC5">
              <w:rPr>
                <w:i/>
                <w:iCs/>
                <w:color w:val="auto"/>
                <w:sz w:val="22"/>
              </w:rPr>
              <w:t xml:space="preserve">, including attendance, behaviour and </w:t>
            </w:r>
          </w:p>
          <w:p w14:paraId="5C1BFBC3" w14:textId="6CE7D8AA" w:rsidR="00752AE7" w:rsidRPr="007B4EC5" w:rsidRDefault="00721B51" w:rsidP="0017264D">
            <w:pPr>
              <w:pStyle w:val="ListParagraph"/>
              <w:numPr>
                <w:ilvl w:val="0"/>
                <w:numId w:val="0"/>
              </w:numPr>
              <w:suppressAutoHyphens w:val="0"/>
              <w:autoSpaceDN/>
              <w:ind w:left="720"/>
              <w:rPr>
                <w:rFonts w:cs="Arial"/>
                <w:i/>
                <w:iCs/>
                <w:color w:val="auto"/>
                <w:sz w:val="22"/>
              </w:rPr>
            </w:pPr>
            <w:r w:rsidRPr="007B4EC5">
              <w:rPr>
                <w:i/>
                <w:iCs/>
                <w:color w:val="auto"/>
                <w:sz w:val="22"/>
              </w:rPr>
              <w:t>wellbeing</w:t>
            </w:r>
          </w:p>
          <w:p w14:paraId="4DF97AA2" w14:textId="23E94BF8" w:rsidR="00721B51" w:rsidRPr="007B4EC5" w:rsidRDefault="00752AE7" w:rsidP="009B7433">
            <w:pPr>
              <w:suppressAutoHyphens w:val="0"/>
              <w:autoSpaceDN/>
              <w:rPr>
                <w:rFonts w:cs="Arial"/>
                <w:i/>
                <w:iCs/>
                <w:color w:val="000000"/>
                <w:sz w:val="22"/>
              </w:rPr>
            </w:pPr>
            <w:r w:rsidRPr="007B4EC5">
              <w:rPr>
                <w:rFonts w:cs="Arial"/>
                <w:i/>
                <w:iCs/>
                <w:color w:val="000000"/>
                <w:sz w:val="22"/>
              </w:rPr>
              <w:t>Y</w:t>
            </w:r>
            <w:r w:rsidR="00721B51" w:rsidRPr="007B4EC5">
              <w:rPr>
                <w:rFonts w:cs="Arial"/>
                <w:i/>
                <w:iCs/>
                <w:color w:val="000000"/>
                <w:sz w:val="22"/>
              </w:rPr>
              <w:t>ou should</w:t>
            </w:r>
            <w:r w:rsidR="00C43EA4" w:rsidRPr="007B4EC5">
              <w:rPr>
                <w:rFonts w:cs="Arial"/>
                <w:i/>
                <w:iCs/>
                <w:color w:val="000000"/>
                <w:sz w:val="22"/>
              </w:rPr>
              <w:t xml:space="preserve"> </w:t>
            </w:r>
            <w:r w:rsidR="00764551" w:rsidRPr="007B4EC5">
              <w:rPr>
                <w:rFonts w:cs="Arial"/>
                <w:i/>
                <w:iCs/>
                <w:color w:val="000000"/>
                <w:sz w:val="22"/>
              </w:rPr>
              <w:t>state whether you are on target to achieve the outcomes of your strategy</w:t>
            </w:r>
            <w:r w:rsidR="001761E3" w:rsidRPr="007B4EC5">
              <w:rPr>
                <w:rFonts w:cs="Arial"/>
                <w:i/>
                <w:iCs/>
                <w:color w:val="000000"/>
                <w:sz w:val="22"/>
              </w:rPr>
              <w:t xml:space="preserve"> </w:t>
            </w:r>
            <w:r w:rsidR="00A52823" w:rsidRPr="007B4EC5">
              <w:rPr>
                <w:rFonts w:cs="Arial"/>
                <w:i/>
                <w:iCs/>
                <w:color w:val="000000"/>
                <w:sz w:val="22"/>
              </w:rPr>
              <w:t>(</w:t>
            </w:r>
            <w:r w:rsidR="001761E3" w:rsidRPr="007B4EC5">
              <w:rPr>
                <w:rFonts w:cs="Arial"/>
                <w:i/>
                <w:iCs/>
                <w:color w:val="000000"/>
                <w:sz w:val="22"/>
              </w:rPr>
              <w:t>as outlined in the Intended Outcomes section above</w:t>
            </w:r>
            <w:r w:rsidR="00A52823" w:rsidRPr="007B4EC5">
              <w:rPr>
                <w:rFonts w:cs="Arial"/>
                <w:i/>
                <w:iCs/>
                <w:color w:val="000000"/>
                <w:sz w:val="22"/>
              </w:rPr>
              <w:t>)</w:t>
            </w:r>
            <w:r w:rsidR="008B3D82" w:rsidRPr="007B4EC5">
              <w:rPr>
                <w:rFonts w:cs="Arial"/>
                <w:i/>
                <w:iCs/>
                <w:color w:val="000000"/>
                <w:sz w:val="22"/>
              </w:rPr>
              <w:t xml:space="preserve"> and outline your analysis of what </w:t>
            </w:r>
            <w:r w:rsidR="00606521" w:rsidRPr="007B4EC5">
              <w:rPr>
                <w:rFonts w:cs="Arial"/>
                <w:i/>
                <w:iCs/>
                <w:color w:val="000000"/>
                <w:sz w:val="22"/>
              </w:rPr>
              <w:t>aspects of your strategy are/are not working well.</w:t>
            </w:r>
            <w:r w:rsidR="00C43CA3" w:rsidRPr="007B4EC5">
              <w:rPr>
                <w:rFonts w:cs="Arial"/>
                <w:i/>
                <w:iCs/>
                <w:color w:val="000000"/>
                <w:sz w:val="22"/>
              </w:rPr>
              <w:t xml:space="preserve"> </w:t>
            </w:r>
            <w:r w:rsidR="00203DB9" w:rsidRPr="007B4EC5">
              <w:rPr>
                <w:rFonts w:cs="Arial"/>
                <w:i/>
                <w:iCs/>
                <w:color w:val="000000"/>
                <w:sz w:val="22"/>
              </w:rPr>
              <w:t xml:space="preserve"> </w:t>
            </w:r>
          </w:p>
          <w:p w14:paraId="5023926C" w14:textId="44CE0175" w:rsidR="0064167B" w:rsidRPr="002F4C6F" w:rsidRDefault="00721B51" w:rsidP="00242093">
            <w:pPr>
              <w:spacing w:before="60"/>
              <w:rPr>
                <w:i/>
                <w:iCs/>
                <w:lang w:eastAsia="en-US"/>
              </w:rPr>
            </w:pPr>
            <w:r w:rsidRPr="007B4EC5">
              <w:rPr>
                <w:rFonts w:cs="Arial"/>
                <w:i/>
                <w:iCs/>
                <w:color w:val="000000"/>
                <w:sz w:val="22"/>
              </w:rPr>
              <w:t>If last year marked the end of a previous pupil premium strategy plan, you should set out your assessment of how successfully the intended outcomes of that plan were met.</w:t>
            </w:r>
          </w:p>
        </w:tc>
      </w:tr>
    </w:tbl>
    <w:p w14:paraId="03FE756F" w14:textId="77777777" w:rsidR="00CC0BB6" w:rsidRDefault="00CC0BB6" w:rsidP="00CC0BB6">
      <w:pPr>
        <w:pStyle w:val="NoSpacing"/>
      </w:pPr>
    </w:p>
    <w:p w14:paraId="0A5CB15D" w14:textId="77777777" w:rsidR="00CC0BB6" w:rsidRDefault="00CC0BB6" w:rsidP="00CC0BB6">
      <w:pPr>
        <w:pStyle w:val="NoSpacing"/>
      </w:pPr>
    </w:p>
    <w:p w14:paraId="210D0265" w14:textId="77777777" w:rsidR="00CC0BB6" w:rsidRDefault="00CC0BB6" w:rsidP="00CC0BB6">
      <w:pPr>
        <w:pStyle w:val="NoSpacing"/>
      </w:pPr>
    </w:p>
    <w:p w14:paraId="0B21ACB8" w14:textId="77777777" w:rsidR="00CC0BB6" w:rsidRDefault="00CC0BB6" w:rsidP="00CC0BB6">
      <w:pPr>
        <w:pStyle w:val="NoSpacing"/>
      </w:pPr>
    </w:p>
    <w:p w14:paraId="1BE3CDE5" w14:textId="77777777" w:rsidR="00CC0BB6" w:rsidRDefault="00CC0BB6" w:rsidP="00CC0BB6">
      <w:pPr>
        <w:pStyle w:val="NoSpacing"/>
      </w:pPr>
    </w:p>
    <w:p w14:paraId="53EBE602" w14:textId="77777777" w:rsidR="00CC0BB6" w:rsidRDefault="00CC0BB6" w:rsidP="00CC0BB6">
      <w:pPr>
        <w:pStyle w:val="NoSpacing"/>
      </w:pPr>
    </w:p>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7080"/>
        <w:gridCol w:w="6868"/>
      </w:tblGrid>
      <w:tr w:rsidR="00E66558" w14:paraId="2A7D554C" w14:textId="77777777" w:rsidTr="00CC0BB6">
        <w:tc>
          <w:tcPr>
            <w:tcW w:w="70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686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CC0BB6">
        <w:tc>
          <w:tcPr>
            <w:tcW w:w="7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6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bl>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13887"/>
      </w:tblGrid>
      <w:tr w:rsidR="00ED5108" w14:paraId="60D4B166" w14:textId="77777777" w:rsidTr="00CC0BB6">
        <w:tc>
          <w:tcPr>
            <w:tcW w:w="13887"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CC0BB6">
        <w:trPr>
          <w:trHeight w:val="433"/>
        </w:trPr>
        <w:tc>
          <w:tcPr>
            <w:tcW w:w="13887" w:type="dxa"/>
          </w:tcPr>
          <w:p w14:paraId="5AA67344" w14:textId="77777777" w:rsidR="00ED5108" w:rsidRDefault="00ED5108" w:rsidP="00CC0BB6">
            <w:pPr>
              <w:pStyle w:val="NoSpacing"/>
            </w:pPr>
          </w:p>
        </w:tc>
      </w:tr>
      <w:tr w:rsidR="00ED5108" w14:paraId="2D016C33" w14:textId="77777777" w:rsidTr="00CC0BB6">
        <w:tc>
          <w:tcPr>
            <w:tcW w:w="13887"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CC0BB6">
        <w:trPr>
          <w:trHeight w:val="391"/>
        </w:trPr>
        <w:tc>
          <w:tcPr>
            <w:tcW w:w="13887" w:type="dxa"/>
          </w:tcPr>
          <w:p w14:paraId="2AA0A743" w14:textId="77777777" w:rsidR="00ED5108" w:rsidRDefault="00ED5108" w:rsidP="00CC0BB6">
            <w:pPr>
              <w:pStyle w:val="NoSpacing"/>
            </w:pPr>
          </w:p>
        </w:tc>
      </w:tr>
    </w:tbl>
    <w:p w14:paraId="2A7D5560" w14:textId="77777777" w:rsidR="00E66558" w:rsidRDefault="009D71E8">
      <w:pPr>
        <w:pStyle w:val="Heading1"/>
      </w:pPr>
      <w:r>
        <w:lastRenderedPageBreak/>
        <w:t>Further information (optional)</w:t>
      </w:r>
    </w:p>
    <w:tbl>
      <w:tblPr>
        <w:tblW w:w="14170" w:type="dxa"/>
        <w:tblCellMar>
          <w:left w:w="10" w:type="dxa"/>
          <w:right w:w="10" w:type="dxa"/>
        </w:tblCellMar>
        <w:tblLook w:val="04A0" w:firstRow="1" w:lastRow="0" w:firstColumn="1" w:lastColumn="0" w:noHBand="0" w:noVBand="1"/>
      </w:tblPr>
      <w:tblGrid>
        <w:gridCol w:w="14170"/>
      </w:tblGrid>
      <w:tr w:rsidR="00E66558" w14:paraId="2A7D5563" w14:textId="77777777" w:rsidTr="00CC0BB6">
        <w:tc>
          <w:tcPr>
            <w:tcW w:w="14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CC0BB6" w:rsidRDefault="009D71E8" w:rsidP="00CC0BB6">
            <w:pPr>
              <w:pStyle w:val="NoSpacing"/>
              <w:rPr>
                <w:i/>
              </w:rPr>
            </w:pPr>
            <w:r w:rsidRPr="00CC0BB6">
              <w:rPr>
                <w:i/>
                <w:sz w:val="22"/>
              </w:rPr>
              <w:t xml:space="preserve">Use this space to provide any further information about your pupil premium strategy. For example, about </w:t>
            </w:r>
            <w:r w:rsidR="00BE44AC" w:rsidRPr="00CC0BB6">
              <w:rPr>
                <w:i/>
                <w:sz w:val="22"/>
              </w:rPr>
              <w:t xml:space="preserve">your </w:t>
            </w:r>
            <w:r w:rsidRPr="00CC0BB6">
              <w:rPr>
                <w:i/>
                <w:sz w:val="22"/>
              </w:rPr>
              <w:t>strategy planning</w:t>
            </w:r>
            <w:r w:rsidR="00F15753" w:rsidRPr="00CC0BB6">
              <w:rPr>
                <w:i/>
                <w:sz w:val="22"/>
              </w:rPr>
              <w:t>, implementation</w:t>
            </w:r>
            <w:r w:rsidR="00BE44AC" w:rsidRPr="00CC0BB6">
              <w:rPr>
                <w:i/>
                <w:sz w:val="22"/>
              </w:rPr>
              <w:t xml:space="preserve"> and evaluation,</w:t>
            </w:r>
            <w:r w:rsidRPr="00CC0BB6">
              <w:rPr>
                <w:i/>
                <w:sz w:val="22"/>
              </w:rPr>
              <w:t xml:space="preserve"> or other activity that you are</w:t>
            </w:r>
            <w:r w:rsidR="00F15753" w:rsidRPr="00CC0BB6">
              <w:rPr>
                <w:i/>
                <w:sz w:val="22"/>
              </w:rPr>
              <w:t xml:space="preserve"> deliver</w:t>
            </w:r>
            <w:r w:rsidRPr="00CC0BB6">
              <w:rPr>
                <w:i/>
                <w:sz w:val="22"/>
              </w:rPr>
              <w: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rsidSect="000D27B2">
      <w:headerReference w:type="default" r:id="rId16"/>
      <w:footerReference w:type="default" r:id="rId17"/>
      <w:pgSz w:w="16838" w:h="11906" w:orient="landscape"/>
      <w:pgMar w:top="1440" w:right="1440" w:bottom="1440" w:left="1440"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EDC31" w14:textId="77777777" w:rsidR="00E9470B" w:rsidRDefault="00E9470B">
      <w:pPr>
        <w:spacing w:after="0" w:line="240" w:lineRule="auto"/>
      </w:pPr>
      <w:r>
        <w:separator/>
      </w:r>
    </w:p>
  </w:endnote>
  <w:endnote w:type="continuationSeparator" w:id="0">
    <w:p w14:paraId="68778086" w14:textId="77777777" w:rsidR="00E9470B" w:rsidRDefault="00E9470B">
      <w:pPr>
        <w:spacing w:after="0" w:line="240" w:lineRule="auto"/>
      </w:pPr>
      <w:r>
        <w:continuationSeparator/>
      </w:r>
    </w:p>
  </w:endnote>
  <w:endnote w:type="continuationNotice" w:id="1">
    <w:p w14:paraId="1B37198A" w14:textId="77777777" w:rsidR="00E9470B" w:rsidRDefault="00E947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4BE" w14:textId="77777777" w:rsidR="00E9470B" w:rsidRDefault="00E9470B">
    <w:pPr>
      <w:pStyle w:val="Footer"/>
      <w:ind w:firstLine="4513"/>
    </w:pPr>
    <w:r>
      <w:fldChar w:fldCharType="begin"/>
    </w:r>
    <w:r>
      <w:instrText xml:space="preserve"> PAGE </w:instrText>
    </w:r>
    <w:r>
      <w:fldChar w:fldCharType="separate"/>
    </w:r>
    <w:r w:rsidR="00670FE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941B8" w14:textId="77777777" w:rsidR="00E9470B" w:rsidRDefault="00E9470B">
      <w:pPr>
        <w:spacing w:after="0" w:line="240" w:lineRule="auto"/>
      </w:pPr>
      <w:r>
        <w:separator/>
      </w:r>
    </w:p>
  </w:footnote>
  <w:footnote w:type="continuationSeparator" w:id="0">
    <w:p w14:paraId="4E620AC2" w14:textId="77777777" w:rsidR="00E9470B" w:rsidRDefault="00E9470B">
      <w:pPr>
        <w:spacing w:after="0" w:line="240" w:lineRule="auto"/>
      </w:pPr>
      <w:r>
        <w:continuationSeparator/>
      </w:r>
    </w:p>
  </w:footnote>
  <w:footnote w:type="continuationNotice" w:id="1">
    <w:p w14:paraId="14C5EA74" w14:textId="77777777" w:rsidR="00E9470B" w:rsidRDefault="00E9470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4BC" w14:textId="77777777" w:rsidR="00E9470B" w:rsidRDefault="00E947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C1959"/>
    <w:multiLevelType w:val="hybridMultilevel"/>
    <w:tmpl w:val="C7080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1D7A2C"/>
    <w:multiLevelType w:val="hybridMultilevel"/>
    <w:tmpl w:val="9C2A9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15506"/>
    <w:multiLevelType w:val="hybridMultilevel"/>
    <w:tmpl w:val="8C2E67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7D6D54"/>
    <w:multiLevelType w:val="hybridMultilevel"/>
    <w:tmpl w:val="EAC4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8557C57"/>
    <w:multiLevelType w:val="hybridMultilevel"/>
    <w:tmpl w:val="E686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B701D"/>
    <w:multiLevelType w:val="hybridMultilevel"/>
    <w:tmpl w:val="DDA817D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10004C"/>
    <w:multiLevelType w:val="hybridMultilevel"/>
    <w:tmpl w:val="6CAA1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10704E1"/>
    <w:multiLevelType w:val="hybridMultilevel"/>
    <w:tmpl w:val="C400C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70CE1"/>
    <w:multiLevelType w:val="hybridMultilevel"/>
    <w:tmpl w:val="231659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3016253"/>
    <w:multiLevelType w:val="hybridMultilevel"/>
    <w:tmpl w:val="975A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628B4"/>
    <w:multiLevelType w:val="hybridMultilevel"/>
    <w:tmpl w:val="55A2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85237E"/>
    <w:multiLevelType w:val="hybridMultilevel"/>
    <w:tmpl w:val="8B20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2EC0914"/>
    <w:multiLevelType w:val="hybridMultilevel"/>
    <w:tmpl w:val="D984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F6574F"/>
    <w:multiLevelType w:val="hybridMultilevel"/>
    <w:tmpl w:val="75D29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86AB1"/>
    <w:multiLevelType w:val="hybridMultilevel"/>
    <w:tmpl w:val="CEAC4B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292658A"/>
    <w:multiLevelType w:val="hybridMultilevel"/>
    <w:tmpl w:val="293A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9A2BE3"/>
    <w:multiLevelType w:val="hybridMultilevel"/>
    <w:tmpl w:val="A42C9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A8564E0"/>
    <w:multiLevelType w:val="hybridMultilevel"/>
    <w:tmpl w:val="5FC8D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8F6B4E"/>
    <w:multiLevelType w:val="hybridMultilevel"/>
    <w:tmpl w:val="A56C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2B1B31"/>
    <w:multiLevelType w:val="hybridMultilevel"/>
    <w:tmpl w:val="95508B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5C475EEF"/>
    <w:multiLevelType w:val="hybridMultilevel"/>
    <w:tmpl w:val="9A0C3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917819"/>
    <w:multiLevelType w:val="hybridMultilevel"/>
    <w:tmpl w:val="6E726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3516462"/>
    <w:multiLevelType w:val="hybridMultilevel"/>
    <w:tmpl w:val="C6AC6D90"/>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65B50DFE"/>
    <w:multiLevelType w:val="hybridMultilevel"/>
    <w:tmpl w:val="4AC8536C"/>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5" w15:restartNumberingAfterBreak="0">
    <w:nsid w:val="6C042AB0"/>
    <w:multiLevelType w:val="hybridMultilevel"/>
    <w:tmpl w:val="DBF4E2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72E10081"/>
    <w:multiLevelType w:val="multilevel"/>
    <w:tmpl w:val="1582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4A2798"/>
    <w:multiLevelType w:val="hybridMultilevel"/>
    <w:tmpl w:val="D9B6C23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EC80B0B"/>
    <w:multiLevelType w:val="hybridMultilevel"/>
    <w:tmpl w:val="A856656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7"/>
  </w:num>
  <w:num w:numId="2">
    <w:abstractNumId w:val="5"/>
  </w:num>
  <w:num w:numId="3">
    <w:abstractNumId w:val="8"/>
  </w:num>
  <w:num w:numId="4">
    <w:abstractNumId w:val="11"/>
  </w:num>
  <w:num w:numId="5">
    <w:abstractNumId w:val="1"/>
  </w:num>
  <w:num w:numId="6">
    <w:abstractNumId w:val="18"/>
  </w:num>
  <w:num w:numId="7">
    <w:abstractNumId w:val="33"/>
  </w:num>
  <w:num w:numId="8">
    <w:abstractNumId w:val="40"/>
  </w:num>
  <w:num w:numId="9">
    <w:abstractNumId w:val="36"/>
  </w:num>
  <w:num w:numId="10">
    <w:abstractNumId w:val="34"/>
  </w:num>
  <w:num w:numId="11">
    <w:abstractNumId w:val="6"/>
  </w:num>
  <w:num w:numId="12">
    <w:abstractNumId w:val="37"/>
  </w:num>
  <w:num w:numId="13">
    <w:abstractNumId w:val="30"/>
  </w:num>
  <w:num w:numId="14">
    <w:abstractNumId w:val="20"/>
  </w:num>
  <w:num w:numId="15">
    <w:abstractNumId w:val="31"/>
  </w:num>
  <w:num w:numId="16">
    <w:abstractNumId w:val="14"/>
  </w:num>
  <w:num w:numId="17">
    <w:abstractNumId w:val="29"/>
  </w:num>
  <w:num w:numId="18">
    <w:abstractNumId w:val="13"/>
  </w:num>
  <w:num w:numId="19">
    <w:abstractNumId w:val="17"/>
  </w:num>
  <w:num w:numId="20">
    <w:abstractNumId w:val="39"/>
  </w:num>
  <w:num w:numId="21">
    <w:abstractNumId w:val="41"/>
  </w:num>
  <w:num w:numId="22">
    <w:abstractNumId w:val="0"/>
  </w:num>
  <w:num w:numId="23">
    <w:abstractNumId w:val="32"/>
  </w:num>
  <w:num w:numId="24">
    <w:abstractNumId w:val="4"/>
  </w:num>
  <w:num w:numId="25">
    <w:abstractNumId w:val="12"/>
  </w:num>
  <w:num w:numId="26">
    <w:abstractNumId w:val="24"/>
  </w:num>
  <w:num w:numId="27">
    <w:abstractNumId w:val="35"/>
  </w:num>
  <w:num w:numId="28">
    <w:abstractNumId w:val="22"/>
  </w:num>
  <w:num w:numId="29">
    <w:abstractNumId w:val="25"/>
  </w:num>
  <w:num w:numId="30">
    <w:abstractNumId w:val="3"/>
  </w:num>
  <w:num w:numId="31">
    <w:abstractNumId w:val="38"/>
  </w:num>
  <w:num w:numId="32">
    <w:abstractNumId w:val="9"/>
  </w:num>
  <w:num w:numId="33">
    <w:abstractNumId w:val="23"/>
  </w:num>
  <w:num w:numId="34">
    <w:abstractNumId w:val="28"/>
  </w:num>
  <w:num w:numId="35">
    <w:abstractNumId w:val="27"/>
  </w:num>
  <w:num w:numId="36">
    <w:abstractNumId w:val="10"/>
  </w:num>
  <w:num w:numId="37">
    <w:abstractNumId w:val="16"/>
  </w:num>
  <w:num w:numId="38">
    <w:abstractNumId w:val="26"/>
  </w:num>
  <w:num w:numId="39">
    <w:abstractNumId w:val="21"/>
  </w:num>
  <w:num w:numId="40">
    <w:abstractNumId w:val="15"/>
  </w:num>
  <w:num w:numId="41">
    <w:abstractNumId w:val="19"/>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506B"/>
    <w:rsid w:val="00023729"/>
    <w:rsid w:val="000243B4"/>
    <w:rsid w:val="0002530E"/>
    <w:rsid w:val="0002710D"/>
    <w:rsid w:val="000339CF"/>
    <w:rsid w:val="00036678"/>
    <w:rsid w:val="000452EB"/>
    <w:rsid w:val="00045603"/>
    <w:rsid w:val="000463AE"/>
    <w:rsid w:val="000507A3"/>
    <w:rsid w:val="00055C0B"/>
    <w:rsid w:val="00060A62"/>
    <w:rsid w:val="00063A29"/>
    <w:rsid w:val="00064366"/>
    <w:rsid w:val="000648BD"/>
    <w:rsid w:val="00066B73"/>
    <w:rsid w:val="00071481"/>
    <w:rsid w:val="00075FAE"/>
    <w:rsid w:val="00082F38"/>
    <w:rsid w:val="000837DB"/>
    <w:rsid w:val="0008384B"/>
    <w:rsid w:val="000929EC"/>
    <w:rsid w:val="00093CDE"/>
    <w:rsid w:val="000A2071"/>
    <w:rsid w:val="000A2F8B"/>
    <w:rsid w:val="000A5C58"/>
    <w:rsid w:val="000A6379"/>
    <w:rsid w:val="000B0D49"/>
    <w:rsid w:val="000B203E"/>
    <w:rsid w:val="000B3AFE"/>
    <w:rsid w:val="000D0C3C"/>
    <w:rsid w:val="000D22B0"/>
    <w:rsid w:val="000D27B2"/>
    <w:rsid w:val="000D35C9"/>
    <w:rsid w:val="000D520C"/>
    <w:rsid w:val="000D6596"/>
    <w:rsid w:val="000D6779"/>
    <w:rsid w:val="000E6DF0"/>
    <w:rsid w:val="000F12AE"/>
    <w:rsid w:val="000F6B09"/>
    <w:rsid w:val="001019B2"/>
    <w:rsid w:val="001037CB"/>
    <w:rsid w:val="0010629E"/>
    <w:rsid w:val="00114288"/>
    <w:rsid w:val="00115538"/>
    <w:rsid w:val="00116F6D"/>
    <w:rsid w:val="00116FA8"/>
    <w:rsid w:val="00120AB1"/>
    <w:rsid w:val="00123A7F"/>
    <w:rsid w:val="00123CE1"/>
    <w:rsid w:val="001278D0"/>
    <w:rsid w:val="00127F72"/>
    <w:rsid w:val="0013654C"/>
    <w:rsid w:val="001367F3"/>
    <w:rsid w:val="00140646"/>
    <w:rsid w:val="001449BA"/>
    <w:rsid w:val="00147A4B"/>
    <w:rsid w:val="00152554"/>
    <w:rsid w:val="00152C62"/>
    <w:rsid w:val="00155944"/>
    <w:rsid w:val="001559D7"/>
    <w:rsid w:val="0016523C"/>
    <w:rsid w:val="001671ED"/>
    <w:rsid w:val="00170714"/>
    <w:rsid w:val="001720E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C57D2"/>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36FF"/>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093A"/>
    <w:rsid w:val="002D2D4B"/>
    <w:rsid w:val="002D3805"/>
    <w:rsid w:val="002E66AE"/>
    <w:rsid w:val="002E7763"/>
    <w:rsid w:val="002F4C6F"/>
    <w:rsid w:val="002F5011"/>
    <w:rsid w:val="002F5842"/>
    <w:rsid w:val="002F7847"/>
    <w:rsid w:val="00306CB7"/>
    <w:rsid w:val="003111F5"/>
    <w:rsid w:val="00317664"/>
    <w:rsid w:val="00336200"/>
    <w:rsid w:val="00337418"/>
    <w:rsid w:val="003432C3"/>
    <w:rsid w:val="00351621"/>
    <w:rsid w:val="00351D83"/>
    <w:rsid w:val="00352197"/>
    <w:rsid w:val="00353E46"/>
    <w:rsid w:val="003576C4"/>
    <w:rsid w:val="0036277A"/>
    <w:rsid w:val="00366AB0"/>
    <w:rsid w:val="003700E8"/>
    <w:rsid w:val="0037437C"/>
    <w:rsid w:val="0038146B"/>
    <w:rsid w:val="00383001"/>
    <w:rsid w:val="0038340F"/>
    <w:rsid w:val="00384457"/>
    <w:rsid w:val="00384F24"/>
    <w:rsid w:val="00395F0A"/>
    <w:rsid w:val="003A32B2"/>
    <w:rsid w:val="003A47DD"/>
    <w:rsid w:val="003A5F67"/>
    <w:rsid w:val="003A634F"/>
    <w:rsid w:val="003B14C1"/>
    <w:rsid w:val="003B2884"/>
    <w:rsid w:val="003B588A"/>
    <w:rsid w:val="003B621D"/>
    <w:rsid w:val="003C4388"/>
    <w:rsid w:val="003C4C27"/>
    <w:rsid w:val="003C7F7B"/>
    <w:rsid w:val="003D0CD6"/>
    <w:rsid w:val="003D146D"/>
    <w:rsid w:val="003D2EAA"/>
    <w:rsid w:val="003E00CD"/>
    <w:rsid w:val="003E054C"/>
    <w:rsid w:val="003E1EC5"/>
    <w:rsid w:val="003E27A0"/>
    <w:rsid w:val="003E3872"/>
    <w:rsid w:val="004044AA"/>
    <w:rsid w:val="004044C8"/>
    <w:rsid w:val="00404F3F"/>
    <w:rsid w:val="00410B5D"/>
    <w:rsid w:val="00413BEC"/>
    <w:rsid w:val="0042265E"/>
    <w:rsid w:val="00423942"/>
    <w:rsid w:val="00424ED7"/>
    <w:rsid w:val="00425258"/>
    <w:rsid w:val="00426217"/>
    <w:rsid w:val="00431A80"/>
    <w:rsid w:val="0043334D"/>
    <w:rsid w:val="00435A89"/>
    <w:rsid w:val="004515F6"/>
    <w:rsid w:val="00452267"/>
    <w:rsid w:val="00453307"/>
    <w:rsid w:val="00455A02"/>
    <w:rsid w:val="00457E36"/>
    <w:rsid w:val="00460BD3"/>
    <w:rsid w:val="00462F8F"/>
    <w:rsid w:val="004708F2"/>
    <w:rsid w:val="004724DE"/>
    <w:rsid w:val="004770FE"/>
    <w:rsid w:val="00480127"/>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67D92"/>
    <w:rsid w:val="005750E2"/>
    <w:rsid w:val="0058313F"/>
    <w:rsid w:val="00585859"/>
    <w:rsid w:val="00585F38"/>
    <w:rsid w:val="00586FBC"/>
    <w:rsid w:val="005879C9"/>
    <w:rsid w:val="00593571"/>
    <w:rsid w:val="00594CAD"/>
    <w:rsid w:val="005A1D0B"/>
    <w:rsid w:val="005A3C6B"/>
    <w:rsid w:val="005A7B28"/>
    <w:rsid w:val="005B1EA5"/>
    <w:rsid w:val="005C54A0"/>
    <w:rsid w:val="005D0D15"/>
    <w:rsid w:val="005D7176"/>
    <w:rsid w:val="005E18CB"/>
    <w:rsid w:val="005E1F24"/>
    <w:rsid w:val="005E2169"/>
    <w:rsid w:val="005E2392"/>
    <w:rsid w:val="005E3667"/>
    <w:rsid w:val="005E73F1"/>
    <w:rsid w:val="005F07EF"/>
    <w:rsid w:val="005F16B6"/>
    <w:rsid w:val="005F5224"/>
    <w:rsid w:val="00600B2E"/>
    <w:rsid w:val="00601122"/>
    <w:rsid w:val="00606521"/>
    <w:rsid w:val="00607CEB"/>
    <w:rsid w:val="00613299"/>
    <w:rsid w:val="0061762D"/>
    <w:rsid w:val="0062525A"/>
    <w:rsid w:val="006268C7"/>
    <w:rsid w:val="006303EB"/>
    <w:rsid w:val="00634238"/>
    <w:rsid w:val="00635FBC"/>
    <w:rsid w:val="00637728"/>
    <w:rsid w:val="0064113A"/>
    <w:rsid w:val="0064167B"/>
    <w:rsid w:val="00644002"/>
    <w:rsid w:val="006458B1"/>
    <w:rsid w:val="00650529"/>
    <w:rsid w:val="00650BAB"/>
    <w:rsid w:val="00651737"/>
    <w:rsid w:val="006652DD"/>
    <w:rsid w:val="006659F2"/>
    <w:rsid w:val="006671BF"/>
    <w:rsid w:val="006709AE"/>
    <w:rsid w:val="00670FE4"/>
    <w:rsid w:val="00672A7D"/>
    <w:rsid w:val="00681416"/>
    <w:rsid w:val="0068711B"/>
    <w:rsid w:val="006A06F5"/>
    <w:rsid w:val="006A0ED2"/>
    <w:rsid w:val="006A247E"/>
    <w:rsid w:val="006A2A76"/>
    <w:rsid w:val="006B0A73"/>
    <w:rsid w:val="006B5A6B"/>
    <w:rsid w:val="006C05D6"/>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14FAF"/>
    <w:rsid w:val="007156B2"/>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4862"/>
    <w:rsid w:val="00766FF0"/>
    <w:rsid w:val="007677B8"/>
    <w:rsid w:val="00774D3C"/>
    <w:rsid w:val="007761E4"/>
    <w:rsid w:val="00781713"/>
    <w:rsid w:val="00785285"/>
    <w:rsid w:val="0078529D"/>
    <w:rsid w:val="00785E77"/>
    <w:rsid w:val="00787DC1"/>
    <w:rsid w:val="00794070"/>
    <w:rsid w:val="007A63CA"/>
    <w:rsid w:val="007A713B"/>
    <w:rsid w:val="007A7DA0"/>
    <w:rsid w:val="007B4EC5"/>
    <w:rsid w:val="007B64E5"/>
    <w:rsid w:val="007C2F04"/>
    <w:rsid w:val="007F06E5"/>
    <w:rsid w:val="007F5B8B"/>
    <w:rsid w:val="008120CC"/>
    <w:rsid w:val="00817E9A"/>
    <w:rsid w:val="00827786"/>
    <w:rsid w:val="00827BDA"/>
    <w:rsid w:val="00830D57"/>
    <w:rsid w:val="00831F00"/>
    <w:rsid w:val="00832F95"/>
    <w:rsid w:val="00835A06"/>
    <w:rsid w:val="00850CA0"/>
    <w:rsid w:val="00852A2F"/>
    <w:rsid w:val="008608EE"/>
    <w:rsid w:val="00860B07"/>
    <w:rsid w:val="008616F6"/>
    <w:rsid w:val="00862429"/>
    <w:rsid w:val="0086259C"/>
    <w:rsid w:val="008674ED"/>
    <w:rsid w:val="0087074C"/>
    <w:rsid w:val="00870A24"/>
    <w:rsid w:val="00883F24"/>
    <w:rsid w:val="008909C8"/>
    <w:rsid w:val="00897E1F"/>
    <w:rsid w:val="008A3DD7"/>
    <w:rsid w:val="008A3E8E"/>
    <w:rsid w:val="008A46F5"/>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558"/>
    <w:rsid w:val="008F69CD"/>
    <w:rsid w:val="00901E60"/>
    <w:rsid w:val="0090411A"/>
    <w:rsid w:val="00904A66"/>
    <w:rsid w:val="00905029"/>
    <w:rsid w:val="00921A3A"/>
    <w:rsid w:val="0092287F"/>
    <w:rsid w:val="0092495B"/>
    <w:rsid w:val="0092660E"/>
    <w:rsid w:val="00936519"/>
    <w:rsid w:val="009371B8"/>
    <w:rsid w:val="00941DA3"/>
    <w:rsid w:val="00942C0C"/>
    <w:rsid w:val="00951711"/>
    <w:rsid w:val="009539E3"/>
    <w:rsid w:val="00954A5E"/>
    <w:rsid w:val="009551B2"/>
    <w:rsid w:val="0096022C"/>
    <w:rsid w:val="00964625"/>
    <w:rsid w:val="00980937"/>
    <w:rsid w:val="00981C1D"/>
    <w:rsid w:val="00990633"/>
    <w:rsid w:val="0099109C"/>
    <w:rsid w:val="009936DB"/>
    <w:rsid w:val="00993CFC"/>
    <w:rsid w:val="009A1DC2"/>
    <w:rsid w:val="009A2DDC"/>
    <w:rsid w:val="009A5755"/>
    <w:rsid w:val="009A5EEA"/>
    <w:rsid w:val="009B0906"/>
    <w:rsid w:val="009B38F2"/>
    <w:rsid w:val="009B7433"/>
    <w:rsid w:val="009C0914"/>
    <w:rsid w:val="009C27E5"/>
    <w:rsid w:val="009D24A1"/>
    <w:rsid w:val="009D3891"/>
    <w:rsid w:val="009D71E8"/>
    <w:rsid w:val="009E104B"/>
    <w:rsid w:val="009E7DE4"/>
    <w:rsid w:val="009F0B40"/>
    <w:rsid w:val="009F3BBD"/>
    <w:rsid w:val="00A00FA9"/>
    <w:rsid w:val="00A022AB"/>
    <w:rsid w:val="00A063DD"/>
    <w:rsid w:val="00A112B5"/>
    <w:rsid w:val="00A14EEA"/>
    <w:rsid w:val="00A33636"/>
    <w:rsid w:val="00A44FBB"/>
    <w:rsid w:val="00A50104"/>
    <w:rsid w:val="00A522E0"/>
    <w:rsid w:val="00A52823"/>
    <w:rsid w:val="00A559DC"/>
    <w:rsid w:val="00A63579"/>
    <w:rsid w:val="00A638AC"/>
    <w:rsid w:val="00A64475"/>
    <w:rsid w:val="00A727E5"/>
    <w:rsid w:val="00A73984"/>
    <w:rsid w:val="00A748B5"/>
    <w:rsid w:val="00A80A32"/>
    <w:rsid w:val="00A82A98"/>
    <w:rsid w:val="00A82D16"/>
    <w:rsid w:val="00A852F2"/>
    <w:rsid w:val="00A8712A"/>
    <w:rsid w:val="00A9471B"/>
    <w:rsid w:val="00A95F75"/>
    <w:rsid w:val="00A968DA"/>
    <w:rsid w:val="00A96B83"/>
    <w:rsid w:val="00AA355B"/>
    <w:rsid w:val="00AA42E5"/>
    <w:rsid w:val="00AB24FA"/>
    <w:rsid w:val="00AD7B5A"/>
    <w:rsid w:val="00AE1A93"/>
    <w:rsid w:val="00AE229F"/>
    <w:rsid w:val="00AF3154"/>
    <w:rsid w:val="00AF5E20"/>
    <w:rsid w:val="00B002FA"/>
    <w:rsid w:val="00B00327"/>
    <w:rsid w:val="00B024B3"/>
    <w:rsid w:val="00B10312"/>
    <w:rsid w:val="00B11DE8"/>
    <w:rsid w:val="00B179ED"/>
    <w:rsid w:val="00B20E18"/>
    <w:rsid w:val="00B331E1"/>
    <w:rsid w:val="00B572C4"/>
    <w:rsid w:val="00B60858"/>
    <w:rsid w:val="00B74D4E"/>
    <w:rsid w:val="00B80219"/>
    <w:rsid w:val="00B87184"/>
    <w:rsid w:val="00B91453"/>
    <w:rsid w:val="00B939EF"/>
    <w:rsid w:val="00B9615A"/>
    <w:rsid w:val="00BA19A5"/>
    <w:rsid w:val="00BB586C"/>
    <w:rsid w:val="00BC078B"/>
    <w:rsid w:val="00BC3A7D"/>
    <w:rsid w:val="00BC542A"/>
    <w:rsid w:val="00BC5F0F"/>
    <w:rsid w:val="00BC5FBE"/>
    <w:rsid w:val="00BC67F6"/>
    <w:rsid w:val="00BD2004"/>
    <w:rsid w:val="00BD4B12"/>
    <w:rsid w:val="00BD700D"/>
    <w:rsid w:val="00BE2F92"/>
    <w:rsid w:val="00BE44AC"/>
    <w:rsid w:val="00BF0D5F"/>
    <w:rsid w:val="00BF3B4E"/>
    <w:rsid w:val="00BF59B3"/>
    <w:rsid w:val="00BF6F95"/>
    <w:rsid w:val="00C10BCF"/>
    <w:rsid w:val="00C11EB4"/>
    <w:rsid w:val="00C12746"/>
    <w:rsid w:val="00C16AAF"/>
    <w:rsid w:val="00C23C11"/>
    <w:rsid w:val="00C25827"/>
    <w:rsid w:val="00C25D5E"/>
    <w:rsid w:val="00C31BB8"/>
    <w:rsid w:val="00C3212D"/>
    <w:rsid w:val="00C373EA"/>
    <w:rsid w:val="00C43CA3"/>
    <w:rsid w:val="00C43D9D"/>
    <w:rsid w:val="00C43EA4"/>
    <w:rsid w:val="00C50040"/>
    <w:rsid w:val="00C52DFF"/>
    <w:rsid w:val="00C621C1"/>
    <w:rsid w:val="00C62989"/>
    <w:rsid w:val="00C65CBB"/>
    <w:rsid w:val="00C74437"/>
    <w:rsid w:val="00C74684"/>
    <w:rsid w:val="00C77FEF"/>
    <w:rsid w:val="00C80F37"/>
    <w:rsid w:val="00C83659"/>
    <w:rsid w:val="00C97A7F"/>
    <w:rsid w:val="00CA4421"/>
    <w:rsid w:val="00CA5363"/>
    <w:rsid w:val="00CA7D07"/>
    <w:rsid w:val="00CB24A4"/>
    <w:rsid w:val="00CB4503"/>
    <w:rsid w:val="00CB5B17"/>
    <w:rsid w:val="00CC0BB6"/>
    <w:rsid w:val="00CC42B4"/>
    <w:rsid w:val="00CC4443"/>
    <w:rsid w:val="00CC5CAF"/>
    <w:rsid w:val="00CE41CB"/>
    <w:rsid w:val="00CF23C4"/>
    <w:rsid w:val="00D06874"/>
    <w:rsid w:val="00D07530"/>
    <w:rsid w:val="00D173F7"/>
    <w:rsid w:val="00D20203"/>
    <w:rsid w:val="00D204E0"/>
    <w:rsid w:val="00D21354"/>
    <w:rsid w:val="00D22400"/>
    <w:rsid w:val="00D23F4A"/>
    <w:rsid w:val="00D251B2"/>
    <w:rsid w:val="00D264E2"/>
    <w:rsid w:val="00D278BA"/>
    <w:rsid w:val="00D33FE5"/>
    <w:rsid w:val="00D348C0"/>
    <w:rsid w:val="00D3578A"/>
    <w:rsid w:val="00D43A15"/>
    <w:rsid w:val="00D4463C"/>
    <w:rsid w:val="00D501EE"/>
    <w:rsid w:val="00D50F7C"/>
    <w:rsid w:val="00D517DC"/>
    <w:rsid w:val="00D5360D"/>
    <w:rsid w:val="00D5590D"/>
    <w:rsid w:val="00D618E4"/>
    <w:rsid w:val="00D61DA5"/>
    <w:rsid w:val="00D642A3"/>
    <w:rsid w:val="00D67588"/>
    <w:rsid w:val="00D71B8A"/>
    <w:rsid w:val="00D72C08"/>
    <w:rsid w:val="00D77C8E"/>
    <w:rsid w:val="00D81325"/>
    <w:rsid w:val="00D875ED"/>
    <w:rsid w:val="00D877D0"/>
    <w:rsid w:val="00D90013"/>
    <w:rsid w:val="00D91B9C"/>
    <w:rsid w:val="00D92C1B"/>
    <w:rsid w:val="00D94CC7"/>
    <w:rsid w:val="00DA1AF4"/>
    <w:rsid w:val="00DA2516"/>
    <w:rsid w:val="00DB0C60"/>
    <w:rsid w:val="00DC0825"/>
    <w:rsid w:val="00DC641A"/>
    <w:rsid w:val="00DD1932"/>
    <w:rsid w:val="00DD1BFA"/>
    <w:rsid w:val="00DD21A1"/>
    <w:rsid w:val="00DD6B7D"/>
    <w:rsid w:val="00DD6E14"/>
    <w:rsid w:val="00DE15AC"/>
    <w:rsid w:val="00DE7FE4"/>
    <w:rsid w:val="00DF2015"/>
    <w:rsid w:val="00E061EC"/>
    <w:rsid w:val="00E10E81"/>
    <w:rsid w:val="00E13096"/>
    <w:rsid w:val="00E13E51"/>
    <w:rsid w:val="00E16452"/>
    <w:rsid w:val="00E21F56"/>
    <w:rsid w:val="00E3014F"/>
    <w:rsid w:val="00E4286E"/>
    <w:rsid w:val="00E43EAD"/>
    <w:rsid w:val="00E62DCB"/>
    <w:rsid w:val="00E651DD"/>
    <w:rsid w:val="00E664D8"/>
    <w:rsid w:val="00E66558"/>
    <w:rsid w:val="00E70D81"/>
    <w:rsid w:val="00E726A6"/>
    <w:rsid w:val="00E73418"/>
    <w:rsid w:val="00E8109E"/>
    <w:rsid w:val="00E86F05"/>
    <w:rsid w:val="00E9470B"/>
    <w:rsid w:val="00EA3A2A"/>
    <w:rsid w:val="00EB02E7"/>
    <w:rsid w:val="00EB4556"/>
    <w:rsid w:val="00EB64C8"/>
    <w:rsid w:val="00ED4136"/>
    <w:rsid w:val="00ED5108"/>
    <w:rsid w:val="00ED6AE8"/>
    <w:rsid w:val="00EE2CB2"/>
    <w:rsid w:val="00EF5E08"/>
    <w:rsid w:val="00F012CA"/>
    <w:rsid w:val="00F01752"/>
    <w:rsid w:val="00F017D2"/>
    <w:rsid w:val="00F0355A"/>
    <w:rsid w:val="00F05385"/>
    <w:rsid w:val="00F05C44"/>
    <w:rsid w:val="00F15753"/>
    <w:rsid w:val="00F166F6"/>
    <w:rsid w:val="00F21F92"/>
    <w:rsid w:val="00F24A7E"/>
    <w:rsid w:val="00F313C6"/>
    <w:rsid w:val="00F317A4"/>
    <w:rsid w:val="00F32ABA"/>
    <w:rsid w:val="00F33DC0"/>
    <w:rsid w:val="00F33F28"/>
    <w:rsid w:val="00F35A40"/>
    <w:rsid w:val="00F35FDE"/>
    <w:rsid w:val="00F40DE1"/>
    <w:rsid w:val="00F4142A"/>
    <w:rsid w:val="00F62587"/>
    <w:rsid w:val="00F631A6"/>
    <w:rsid w:val="00F63E9E"/>
    <w:rsid w:val="00F65AC8"/>
    <w:rsid w:val="00F66AA7"/>
    <w:rsid w:val="00F70C76"/>
    <w:rsid w:val="00F75603"/>
    <w:rsid w:val="00F76843"/>
    <w:rsid w:val="00F776E1"/>
    <w:rsid w:val="00F925EB"/>
    <w:rsid w:val="00F97033"/>
    <w:rsid w:val="00FA6DD0"/>
    <w:rsid w:val="00FC28DF"/>
    <w:rsid w:val="00FC423D"/>
    <w:rsid w:val="00FD0C75"/>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Spacing">
    <w:name w:val="No Spacing"/>
    <w:uiPriority w:val="1"/>
    <w:qFormat/>
    <w:rsid w:val="000D0C3C"/>
    <w:pPr>
      <w:suppressAutoHyphens/>
    </w:pPr>
    <w:rPr>
      <w:color w:val="0D0D0D"/>
      <w:sz w:val="24"/>
      <w:szCs w:val="24"/>
    </w:rPr>
  </w:style>
  <w:style w:type="character" w:styleId="Strong">
    <w:name w:val="Strong"/>
    <w:basedOn w:val="DefaultParagraphFont"/>
    <w:uiPriority w:val="22"/>
    <w:qFormat/>
    <w:rsid w:val="009A2DDC"/>
    <w:rPr>
      <w:b/>
      <w:bCs/>
    </w:rPr>
  </w:style>
  <w:style w:type="character" w:customStyle="1" w:styleId="overflow-hidden">
    <w:name w:val="overflow-hidden"/>
    <w:basedOn w:val="DefaultParagraphFont"/>
    <w:rsid w:val="009A2DDC"/>
  </w:style>
  <w:style w:type="character" w:styleId="Emphasis">
    <w:name w:val="Emphasis"/>
    <w:basedOn w:val="DefaultParagraphFont"/>
    <w:uiPriority w:val="20"/>
    <w:qFormat/>
    <w:rsid w:val="00A73984"/>
    <w:rPr>
      <w:i/>
      <w:iCs/>
    </w:rPr>
  </w:style>
  <w:style w:type="paragraph" w:styleId="NormalWeb">
    <w:name w:val="Normal (Web)"/>
    <w:basedOn w:val="Normal"/>
    <w:uiPriority w:val="99"/>
    <w:unhideWhenUsed/>
    <w:rsid w:val="000A2F8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65425194">
      <w:bodyDiv w:val="1"/>
      <w:marLeft w:val="0"/>
      <w:marRight w:val="0"/>
      <w:marTop w:val="0"/>
      <w:marBottom w:val="0"/>
      <w:divBdr>
        <w:top w:val="none" w:sz="0" w:space="0" w:color="auto"/>
        <w:left w:val="none" w:sz="0" w:space="0" w:color="auto"/>
        <w:bottom w:val="none" w:sz="0" w:space="0" w:color="auto"/>
        <w:right w:val="none" w:sz="0" w:space="0" w:color="auto"/>
      </w:divBdr>
    </w:div>
    <w:div w:id="800071021">
      <w:bodyDiv w:val="1"/>
      <w:marLeft w:val="0"/>
      <w:marRight w:val="0"/>
      <w:marTop w:val="0"/>
      <w:marBottom w:val="0"/>
      <w:divBdr>
        <w:top w:val="none" w:sz="0" w:space="0" w:color="auto"/>
        <w:left w:val="none" w:sz="0" w:space="0" w:color="auto"/>
        <w:bottom w:val="none" w:sz="0" w:space="0" w:color="auto"/>
        <w:right w:val="none" w:sz="0" w:space="0" w:color="auto"/>
      </w:divBdr>
    </w:div>
    <w:div w:id="1565488143">
      <w:bodyDiv w:val="1"/>
      <w:marLeft w:val="0"/>
      <w:marRight w:val="0"/>
      <w:marTop w:val="0"/>
      <w:marBottom w:val="0"/>
      <w:divBdr>
        <w:top w:val="none" w:sz="0" w:space="0" w:color="auto"/>
        <w:left w:val="none" w:sz="0" w:space="0" w:color="auto"/>
        <w:bottom w:val="none" w:sz="0" w:space="0" w:color="auto"/>
        <w:right w:val="none" w:sz="0" w:space="0" w:color="auto"/>
      </w:divBdr>
      <w:divsChild>
        <w:div w:id="636186518">
          <w:marLeft w:val="0"/>
          <w:marRight w:val="0"/>
          <w:marTop w:val="0"/>
          <w:marBottom w:val="0"/>
          <w:divBdr>
            <w:top w:val="none" w:sz="0" w:space="0" w:color="auto"/>
            <w:left w:val="none" w:sz="0" w:space="0" w:color="auto"/>
            <w:bottom w:val="none" w:sz="0" w:space="0" w:color="auto"/>
            <w:right w:val="none" w:sz="0" w:space="0" w:color="auto"/>
          </w:divBdr>
          <w:divsChild>
            <w:div w:id="1090546416">
              <w:marLeft w:val="0"/>
              <w:marRight w:val="0"/>
              <w:marTop w:val="0"/>
              <w:marBottom w:val="0"/>
              <w:divBdr>
                <w:top w:val="none" w:sz="0" w:space="0" w:color="auto"/>
                <w:left w:val="none" w:sz="0" w:space="0" w:color="auto"/>
                <w:bottom w:val="none" w:sz="0" w:space="0" w:color="auto"/>
                <w:right w:val="none" w:sz="0" w:space="0" w:color="auto"/>
              </w:divBdr>
              <w:divsChild>
                <w:div w:id="410977836">
                  <w:marLeft w:val="0"/>
                  <w:marRight w:val="0"/>
                  <w:marTop w:val="0"/>
                  <w:marBottom w:val="0"/>
                  <w:divBdr>
                    <w:top w:val="none" w:sz="0" w:space="0" w:color="auto"/>
                    <w:left w:val="none" w:sz="0" w:space="0" w:color="auto"/>
                    <w:bottom w:val="none" w:sz="0" w:space="0" w:color="auto"/>
                    <w:right w:val="none" w:sz="0" w:space="0" w:color="auto"/>
                  </w:divBdr>
                  <w:divsChild>
                    <w:div w:id="111641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56856">
          <w:marLeft w:val="0"/>
          <w:marRight w:val="0"/>
          <w:marTop w:val="0"/>
          <w:marBottom w:val="0"/>
          <w:divBdr>
            <w:top w:val="none" w:sz="0" w:space="0" w:color="auto"/>
            <w:left w:val="none" w:sz="0" w:space="0" w:color="auto"/>
            <w:bottom w:val="none" w:sz="0" w:space="0" w:color="auto"/>
            <w:right w:val="none" w:sz="0" w:space="0" w:color="auto"/>
          </w:divBdr>
          <w:divsChild>
            <w:div w:id="450824568">
              <w:marLeft w:val="0"/>
              <w:marRight w:val="0"/>
              <w:marTop w:val="0"/>
              <w:marBottom w:val="0"/>
              <w:divBdr>
                <w:top w:val="none" w:sz="0" w:space="0" w:color="auto"/>
                <w:left w:val="none" w:sz="0" w:space="0" w:color="auto"/>
                <w:bottom w:val="none" w:sz="0" w:space="0" w:color="auto"/>
                <w:right w:val="none" w:sz="0" w:space="0" w:color="auto"/>
              </w:divBdr>
              <w:divsChild>
                <w:div w:id="1347096858">
                  <w:marLeft w:val="0"/>
                  <w:marRight w:val="0"/>
                  <w:marTop w:val="0"/>
                  <w:marBottom w:val="0"/>
                  <w:divBdr>
                    <w:top w:val="none" w:sz="0" w:space="0" w:color="auto"/>
                    <w:left w:val="none" w:sz="0" w:space="0" w:color="auto"/>
                    <w:bottom w:val="none" w:sz="0" w:space="0" w:color="auto"/>
                    <w:right w:val="none" w:sz="0" w:space="0" w:color="auto"/>
                  </w:divBdr>
                  <w:divsChild>
                    <w:div w:id="1028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923785">
      <w:bodyDiv w:val="1"/>
      <w:marLeft w:val="0"/>
      <w:marRight w:val="0"/>
      <w:marTop w:val="0"/>
      <w:marBottom w:val="0"/>
      <w:divBdr>
        <w:top w:val="none" w:sz="0" w:space="0" w:color="auto"/>
        <w:left w:val="none" w:sz="0" w:space="0" w:color="auto"/>
        <w:bottom w:val="none" w:sz="0" w:space="0" w:color="auto"/>
        <w:right w:val="none" w:sz="0" w:space="0" w:color="auto"/>
      </w:divBdr>
    </w:div>
    <w:div w:id="1804041045">
      <w:bodyDiv w:val="1"/>
      <w:marLeft w:val="0"/>
      <w:marRight w:val="0"/>
      <w:marTop w:val="0"/>
      <w:marBottom w:val="0"/>
      <w:divBdr>
        <w:top w:val="none" w:sz="0" w:space="0" w:color="auto"/>
        <w:left w:val="none" w:sz="0" w:space="0" w:color="auto"/>
        <w:bottom w:val="none" w:sz="0" w:space="0" w:color="auto"/>
        <w:right w:val="none" w:sz="0" w:space="0" w:color="auto"/>
      </w:divBdr>
    </w:div>
    <w:div w:id="1978483938">
      <w:bodyDiv w:val="1"/>
      <w:marLeft w:val="0"/>
      <w:marRight w:val="0"/>
      <w:marTop w:val="0"/>
      <w:marBottom w:val="0"/>
      <w:divBdr>
        <w:top w:val="none" w:sz="0" w:space="0" w:color="auto"/>
        <w:left w:val="none" w:sz="0" w:space="0" w:color="auto"/>
        <w:bottom w:val="none" w:sz="0" w:space="0" w:color="auto"/>
        <w:right w:val="none" w:sz="0" w:space="0" w:color="auto"/>
      </w:divBdr>
    </w:div>
    <w:div w:id="2022976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048091/" TargetMode="External"/><Relationship Id="rId13" Type="http://schemas.openxmlformats.org/officeDocument/2006/relationships/hyperlink" Target="https://assets.childrenscommissioner.gov.uk/wpuploads/2022/11/Annex-4-March-2021-survey-finding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amteach.com/education/" TargetMode="External"/><Relationship Id="rId12" Type="http://schemas.openxmlformats.org/officeDocument/2006/relationships/hyperlink" Target="https://educationendowmentfoundation.org.uk/education-evidence/evidence-reviews/essential-life-skill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dafactoflife.org.uk/pupils-with-additional-needs/developing-skills-for-independent-living/" TargetMode="External"/><Relationship Id="rId5" Type="http://schemas.openxmlformats.org/officeDocument/2006/relationships/footnotes" Target="footnotes.xml"/><Relationship Id="rId15" Type="http://schemas.openxmlformats.org/officeDocument/2006/relationships/hyperlink" Target="file:///C:/Users/Caroline%20Lowry/Downloads/feduc-06-808566.pdf" TargetMode="External"/><Relationship Id="rId10" Type="http://schemas.openxmlformats.org/officeDocument/2006/relationships/hyperlink" Target="https://www.autism.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226794674_Using_Music_to_Support_the_Literacy_Development_of_Young_English_Language_Learners" TargetMode="External"/><Relationship Id="rId14" Type="http://schemas.openxmlformats.org/officeDocument/2006/relationships/hyperlink" Target="https://educationendowmentfoundation.org.uk/education-evidence/leadership-and-planning/supporting-attendance?search_term=at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26</Pages>
  <Words>5500</Words>
  <Characters>31355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Sandra Connolly</cp:lastModifiedBy>
  <cp:revision>4</cp:revision>
  <cp:lastPrinted>2024-11-21T14:20:00Z</cp:lastPrinted>
  <dcterms:created xsi:type="dcterms:W3CDTF">2024-11-27T12:08:00Z</dcterms:created>
  <dcterms:modified xsi:type="dcterms:W3CDTF">2024-11-28T11:08:00Z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